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233CF88D" w:rsidR="00816A56" w:rsidRPr="0082525D" w:rsidRDefault="00816A56" w:rsidP="00816A56">
      <w:pPr>
        <w:tabs>
          <w:tab w:val="left" w:pos="1617"/>
        </w:tabs>
        <w:rPr>
          <w:rFonts w:ascii="Arial" w:hAnsi="Arial" w:cs="Arial"/>
          <w:b/>
          <w:color w:val="26A699"/>
        </w:rPr>
      </w:pPr>
    </w:p>
    <w:p w14:paraId="76B854AD" w14:textId="00DA0E87" w:rsidR="00816A56" w:rsidRPr="0082525D" w:rsidRDefault="0082525D" w:rsidP="003B4EFB">
      <w:pPr>
        <w:tabs>
          <w:tab w:val="left" w:pos="1617"/>
        </w:tabs>
        <w:rPr>
          <w:rFonts w:ascii="Arial" w:hAnsi="Arial" w:cs="Arial"/>
          <w:b/>
          <w:color w:val="26A699"/>
        </w:rPr>
      </w:pPr>
      <w:r w:rsidRPr="0082525D">
        <w:rPr>
          <w:noProof/>
          <w:color w:val="26A699"/>
        </w:rPr>
        <w:drawing>
          <wp:inline distT="0" distB="0" distL="0" distR="0" wp14:anchorId="486C0857" wp14:editId="5DA932A6">
            <wp:extent cx="2540000" cy="584795"/>
            <wp:effectExtent l="0" t="0" r="0" b="635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p w14:paraId="56E4C005" w14:textId="77777777" w:rsidR="003B4EFB" w:rsidRPr="0082525D" w:rsidRDefault="003B4EFB" w:rsidP="003B4EFB">
      <w:pPr>
        <w:tabs>
          <w:tab w:val="left" w:pos="1617"/>
        </w:tabs>
        <w:rPr>
          <w:rFonts w:ascii="Arial" w:hAnsi="Arial" w:cs="Arial"/>
          <w:b/>
          <w:color w:val="26A699"/>
        </w:rPr>
      </w:pPr>
    </w:p>
    <w:p w14:paraId="1E8B0EEF" w14:textId="77F986E2" w:rsidR="003B4EFB" w:rsidRPr="0082525D" w:rsidRDefault="003B4EFB" w:rsidP="003B4EFB">
      <w:pPr>
        <w:spacing w:after="172"/>
        <w:rPr>
          <w:rFonts w:ascii="Arial" w:hAnsi="Arial" w:cs="Arial"/>
          <w:color w:val="26A699"/>
        </w:rPr>
      </w:pPr>
    </w:p>
    <w:p w14:paraId="250ACDE8" w14:textId="43DFBD8A" w:rsidR="005A2B42" w:rsidRPr="00AC335C" w:rsidRDefault="005A2B42" w:rsidP="00D876F7">
      <w:pPr>
        <w:pStyle w:val="Title"/>
        <w:rPr>
          <w:rFonts w:ascii="Arial" w:eastAsia="Times New Roman" w:hAnsi="Arial" w:cs="Arial"/>
          <w:b/>
          <w:color w:val="26A699"/>
          <w:spacing w:val="0"/>
          <w:kern w:val="0"/>
          <w:sz w:val="44"/>
          <w:szCs w:val="44"/>
        </w:rPr>
      </w:pPr>
      <w:r w:rsidRPr="00AC335C">
        <w:rPr>
          <w:rFonts w:ascii="Arial" w:eastAsia="Times New Roman" w:hAnsi="Arial" w:cs="Arial"/>
          <w:b/>
          <w:color w:val="26A699"/>
          <w:spacing w:val="0"/>
          <w:kern w:val="0"/>
          <w:sz w:val="44"/>
          <w:szCs w:val="44"/>
        </w:rPr>
        <w:t>Post Specification</w:t>
      </w:r>
    </w:p>
    <w:p w14:paraId="78E1FD9C" w14:textId="77777777" w:rsidR="00D876F7" w:rsidRPr="00AC335C" w:rsidRDefault="00D876F7" w:rsidP="00D876F7">
      <w:pPr>
        <w:pStyle w:val="Heading1"/>
      </w:pPr>
    </w:p>
    <w:p w14:paraId="59478A6B" w14:textId="0A0945F3" w:rsidR="00D876F7" w:rsidRPr="00AC335C" w:rsidRDefault="00D876F7" w:rsidP="00D876F7">
      <w:pPr>
        <w:pStyle w:val="Heading1"/>
        <w:rPr>
          <w:iCs w:val="0"/>
          <w:color w:val="26A699"/>
          <w:sz w:val="24"/>
          <w:szCs w:val="24"/>
          <w:u w:val="single"/>
        </w:rPr>
      </w:pPr>
      <w:r w:rsidRPr="00AC335C">
        <w:rPr>
          <w:iCs w:val="0"/>
          <w:color w:val="26A699"/>
          <w:sz w:val="24"/>
          <w:szCs w:val="24"/>
          <w:u w:val="single"/>
        </w:rPr>
        <w:t>Post Specification</w:t>
      </w:r>
      <w:r w:rsidR="00DF1973" w:rsidRPr="00AC335C">
        <w:rPr>
          <w:iCs w:val="0"/>
          <w:color w:val="26A699"/>
          <w:sz w:val="24"/>
          <w:szCs w:val="24"/>
          <w:u w:val="single"/>
        </w:rPr>
        <w:t xml:space="preserve"> - Key Information</w:t>
      </w:r>
    </w:p>
    <w:p w14:paraId="607A87C2" w14:textId="0A1A065D" w:rsidR="009E67E7" w:rsidRPr="00AC335C" w:rsidRDefault="009E67E7" w:rsidP="009E67E7">
      <w:pPr>
        <w:numPr>
          <w:ilvl w:val="0"/>
          <w:numId w:val="2"/>
        </w:numPr>
        <w:spacing w:before="100" w:beforeAutospacing="1" w:after="100" w:afterAutospacing="1"/>
        <w:rPr>
          <w:rFonts w:ascii="Arial" w:hAnsi="Arial" w:cs="Arial"/>
          <w:b/>
        </w:rPr>
      </w:pPr>
      <w:r w:rsidRPr="00AC335C">
        <w:rPr>
          <w:rFonts w:ascii="Arial" w:hAnsi="Arial" w:cs="Arial"/>
          <w:b/>
        </w:rPr>
        <w:t>Post Title:</w:t>
      </w:r>
      <w:r w:rsidR="00080728" w:rsidRPr="00AC335C">
        <w:rPr>
          <w:rFonts w:ascii="Arial" w:hAnsi="Arial" w:cs="Arial"/>
        </w:rPr>
        <w:t xml:space="preserve"> </w:t>
      </w:r>
      <w:r w:rsidR="00080728" w:rsidRPr="00AC335C">
        <w:rPr>
          <w:rFonts w:ascii="Arial" w:hAnsi="Arial" w:cs="Arial"/>
          <w:b/>
        </w:rPr>
        <w:t>Streetworks Compliance officer</w:t>
      </w:r>
    </w:p>
    <w:p w14:paraId="2895FECB" w14:textId="3A87930F" w:rsidR="00D876F7" w:rsidRPr="00AC335C" w:rsidRDefault="00D876F7" w:rsidP="00DF1973">
      <w:pPr>
        <w:numPr>
          <w:ilvl w:val="0"/>
          <w:numId w:val="2"/>
        </w:numPr>
        <w:spacing w:before="100" w:beforeAutospacing="1" w:after="100" w:afterAutospacing="1"/>
        <w:rPr>
          <w:rFonts w:ascii="Arial" w:hAnsi="Arial" w:cs="Arial"/>
          <w:b/>
        </w:rPr>
      </w:pPr>
      <w:r w:rsidRPr="00AC335C">
        <w:rPr>
          <w:rFonts w:ascii="Arial" w:hAnsi="Arial" w:cs="Arial"/>
          <w:b/>
        </w:rPr>
        <w:t>Date:</w:t>
      </w:r>
      <w:r w:rsidR="00080728" w:rsidRPr="00AC335C">
        <w:rPr>
          <w:rFonts w:ascii="Arial" w:hAnsi="Arial" w:cs="Arial"/>
          <w:b/>
        </w:rPr>
        <w:t xml:space="preserve"> </w:t>
      </w:r>
      <w:r w:rsidR="002C556E">
        <w:rPr>
          <w:rFonts w:ascii="Arial" w:hAnsi="Arial" w:cs="Arial"/>
          <w:b/>
        </w:rPr>
        <w:t>December 2025</w:t>
      </w:r>
    </w:p>
    <w:p w14:paraId="1D5C7602" w14:textId="6D2225A9" w:rsidR="00D876F7" w:rsidRPr="00AC335C" w:rsidRDefault="00D876F7" w:rsidP="00DF1973">
      <w:pPr>
        <w:numPr>
          <w:ilvl w:val="0"/>
          <w:numId w:val="2"/>
        </w:numPr>
        <w:spacing w:before="100" w:beforeAutospacing="1" w:after="100" w:afterAutospacing="1"/>
        <w:rPr>
          <w:rFonts w:ascii="Arial" w:hAnsi="Arial" w:cs="Arial"/>
          <w:b/>
        </w:rPr>
      </w:pPr>
      <w:r w:rsidRPr="00AC335C">
        <w:rPr>
          <w:rFonts w:ascii="Arial" w:hAnsi="Arial" w:cs="Arial"/>
          <w:b/>
        </w:rPr>
        <w:t>Post Group Number:</w:t>
      </w:r>
      <w:r w:rsidR="00080728" w:rsidRPr="00AC335C">
        <w:rPr>
          <w:rFonts w:ascii="Arial" w:hAnsi="Arial" w:cs="Arial"/>
          <w:b/>
        </w:rPr>
        <w:t xml:space="preserve"> 7086</w:t>
      </w:r>
    </w:p>
    <w:p w14:paraId="57A118E2" w14:textId="59EE0998" w:rsidR="001D3C93" w:rsidRPr="00AC335C" w:rsidRDefault="00D876F7" w:rsidP="00DF1973">
      <w:pPr>
        <w:numPr>
          <w:ilvl w:val="0"/>
          <w:numId w:val="2"/>
        </w:numPr>
        <w:spacing w:before="100" w:beforeAutospacing="1" w:after="100" w:afterAutospacing="1"/>
        <w:rPr>
          <w:rFonts w:ascii="Arial" w:hAnsi="Arial" w:cs="Arial"/>
          <w:b/>
        </w:rPr>
      </w:pPr>
      <w:r w:rsidRPr="00AC335C">
        <w:rPr>
          <w:rFonts w:ascii="Arial" w:hAnsi="Arial" w:cs="Arial"/>
          <w:b/>
        </w:rPr>
        <w:t>Job Family:</w:t>
      </w:r>
      <w:r w:rsidR="00080728" w:rsidRPr="00AC335C">
        <w:rPr>
          <w:rFonts w:ascii="Arial" w:hAnsi="Arial" w:cs="Arial"/>
          <w:b/>
        </w:rPr>
        <w:t xml:space="preserve"> Regulation and Technical</w:t>
      </w:r>
    </w:p>
    <w:p w14:paraId="3A3EC323" w14:textId="1FD8CC10" w:rsidR="00D876F7" w:rsidRPr="00AC335C" w:rsidRDefault="00F00EF8" w:rsidP="00DF1973">
      <w:pPr>
        <w:numPr>
          <w:ilvl w:val="0"/>
          <w:numId w:val="2"/>
        </w:numPr>
        <w:spacing w:before="100" w:beforeAutospacing="1" w:after="100" w:afterAutospacing="1"/>
        <w:rPr>
          <w:rFonts w:ascii="Arial" w:hAnsi="Arial" w:cs="Arial"/>
          <w:b/>
        </w:rPr>
      </w:pPr>
      <w:r w:rsidRPr="00AC335C">
        <w:rPr>
          <w:rFonts w:ascii="Arial" w:hAnsi="Arial" w:cs="Arial"/>
          <w:b/>
        </w:rPr>
        <w:t>Job Family Role Profile:</w:t>
      </w:r>
      <w:r w:rsidR="00080728" w:rsidRPr="00AC335C">
        <w:rPr>
          <w:rFonts w:ascii="Arial" w:hAnsi="Arial" w:cs="Arial"/>
          <w:b/>
        </w:rPr>
        <w:t xml:space="preserve"> RT</w:t>
      </w:r>
      <w:r w:rsidR="002C556E">
        <w:rPr>
          <w:rFonts w:ascii="Arial" w:hAnsi="Arial" w:cs="Arial"/>
          <w:b/>
        </w:rPr>
        <w:t>9</w:t>
      </w:r>
    </w:p>
    <w:p w14:paraId="2DDC33C3" w14:textId="607D6DCC" w:rsidR="00D876F7" w:rsidRPr="00AC335C" w:rsidRDefault="00D876F7" w:rsidP="00DF1973">
      <w:pPr>
        <w:numPr>
          <w:ilvl w:val="0"/>
          <w:numId w:val="2"/>
        </w:numPr>
        <w:spacing w:before="100" w:beforeAutospacing="1" w:after="100" w:afterAutospacing="1"/>
        <w:rPr>
          <w:rFonts w:ascii="Arial" w:hAnsi="Arial" w:cs="Arial"/>
          <w:b/>
        </w:rPr>
      </w:pPr>
      <w:r w:rsidRPr="00AC335C">
        <w:rPr>
          <w:rFonts w:ascii="Arial" w:hAnsi="Arial" w:cs="Arial"/>
          <w:b/>
        </w:rPr>
        <w:t>Final Grade:</w:t>
      </w:r>
      <w:r w:rsidR="00080728" w:rsidRPr="00AC335C">
        <w:rPr>
          <w:rFonts w:ascii="Arial" w:hAnsi="Arial" w:cs="Arial"/>
          <w:b/>
        </w:rPr>
        <w:t xml:space="preserve"> Grade </w:t>
      </w:r>
      <w:r w:rsidR="00F15B51">
        <w:rPr>
          <w:rFonts w:ascii="Arial" w:hAnsi="Arial" w:cs="Arial"/>
          <w:b/>
        </w:rPr>
        <w:t>10</w:t>
      </w:r>
    </w:p>
    <w:p w14:paraId="1CE84616" w14:textId="2E02C742" w:rsidR="00D876F7" w:rsidRPr="00AC335C" w:rsidRDefault="00D876F7" w:rsidP="00D876F7">
      <w:pPr>
        <w:rPr>
          <w:rFonts w:ascii="Arial" w:hAnsi="Arial" w:cs="Arial"/>
          <w:bCs/>
          <w:color w:val="26A699"/>
        </w:rPr>
      </w:pPr>
      <w:r w:rsidRPr="00AC335C">
        <w:rPr>
          <w:rFonts w:ascii="Arial" w:hAnsi="Arial" w:cs="Arial"/>
          <w:bCs/>
          <w:color w:val="26A699"/>
        </w:rPr>
        <w:t>To be read in conjunction with the job family role profile.</w:t>
      </w:r>
    </w:p>
    <w:p w14:paraId="5DBD1A0F" w14:textId="77777777" w:rsidR="00D876F7" w:rsidRPr="00AC335C" w:rsidRDefault="00D876F7" w:rsidP="00D876F7">
      <w:pPr>
        <w:pStyle w:val="Heading1"/>
      </w:pPr>
    </w:p>
    <w:p w14:paraId="5428AD9D" w14:textId="25698FC4" w:rsidR="00D876F7" w:rsidRPr="00AC335C" w:rsidRDefault="00D876F7" w:rsidP="00D876F7">
      <w:pPr>
        <w:pStyle w:val="Heading1"/>
        <w:rPr>
          <w:iCs w:val="0"/>
          <w:color w:val="26A699"/>
          <w:sz w:val="24"/>
          <w:szCs w:val="24"/>
          <w:u w:val="single"/>
        </w:rPr>
      </w:pPr>
      <w:r w:rsidRPr="00AC335C">
        <w:rPr>
          <w:iCs w:val="0"/>
          <w:color w:val="26A699"/>
          <w:sz w:val="24"/>
          <w:szCs w:val="24"/>
          <w:u w:val="single"/>
        </w:rPr>
        <w:t>Service Area Description</w:t>
      </w:r>
    </w:p>
    <w:p w14:paraId="17568AE0" w14:textId="728C3B33" w:rsidR="00080728" w:rsidRDefault="00080728" w:rsidP="00080728">
      <w:pPr>
        <w:pStyle w:val="Heading1"/>
        <w:rPr>
          <w:b w:val="0"/>
          <w:bCs/>
          <w:sz w:val="24"/>
          <w:szCs w:val="24"/>
        </w:rPr>
      </w:pPr>
      <w:r w:rsidRPr="00AC335C">
        <w:rPr>
          <w:b w:val="0"/>
          <w:bCs/>
          <w:sz w:val="24"/>
          <w:szCs w:val="24"/>
        </w:rPr>
        <w:t>The streetworks team manages all aspects of work undertaken on the W&amp;F highway network. This includes the inspection of all utility work activities, from coordinating the works to inspecting the works from the start to completion in accordance with the New Roads and Street Works Act 1991 and its relevant codes of practice, the Traffic Management Act 2004, the Highways Act 1980. Streetworks also cover all aspects of W&amp;F permit scheme and the relevant W&amp;F service procedures.</w:t>
      </w:r>
    </w:p>
    <w:p w14:paraId="7295CCBC" w14:textId="77777777" w:rsidR="002C51C0" w:rsidRPr="002C51C0" w:rsidRDefault="002C51C0" w:rsidP="002C51C0"/>
    <w:p w14:paraId="0C149AA3" w14:textId="77777777" w:rsidR="00D876F7" w:rsidRDefault="00D876F7" w:rsidP="00D876F7">
      <w:pPr>
        <w:pStyle w:val="Heading1"/>
        <w:rPr>
          <w:iCs w:val="0"/>
          <w:color w:val="26A699"/>
          <w:sz w:val="24"/>
          <w:szCs w:val="24"/>
          <w:u w:val="single"/>
        </w:rPr>
      </w:pPr>
      <w:r w:rsidRPr="00AC335C">
        <w:rPr>
          <w:iCs w:val="0"/>
          <w:color w:val="26A699"/>
          <w:sz w:val="24"/>
          <w:szCs w:val="24"/>
          <w:u w:val="single"/>
        </w:rPr>
        <w:t>Purpose of this Post</w:t>
      </w:r>
    </w:p>
    <w:p w14:paraId="49A8D8D1" w14:textId="2F817F14" w:rsidR="00080728" w:rsidRPr="00AC335C" w:rsidRDefault="00080728" w:rsidP="00AC335C">
      <w:pPr>
        <w:pStyle w:val="ListParagraph"/>
        <w:numPr>
          <w:ilvl w:val="0"/>
          <w:numId w:val="14"/>
        </w:numPr>
        <w:rPr>
          <w:rFonts w:ascii="Arial" w:hAnsi="Arial" w:cs="Arial"/>
        </w:rPr>
      </w:pPr>
      <w:r w:rsidRPr="00AC335C">
        <w:rPr>
          <w:rFonts w:ascii="Arial" w:hAnsi="Arial" w:cs="Arial"/>
        </w:rPr>
        <w:t>To support the streetworks lead compliance officer to undertake duties set down within the New Roads and Street Works Act 1991 and relevant Codes of Practice, Traffic Management Act 2004 and the Highways Act 1980</w:t>
      </w:r>
      <w:r w:rsidR="002C51C0">
        <w:rPr>
          <w:rFonts w:ascii="Arial" w:hAnsi="Arial" w:cs="Arial"/>
        </w:rPr>
        <w:t>.</w:t>
      </w:r>
    </w:p>
    <w:p w14:paraId="6D92A3D6" w14:textId="28590AC2" w:rsidR="00080728" w:rsidRPr="00AC335C" w:rsidRDefault="00080728" w:rsidP="00AC335C">
      <w:pPr>
        <w:pStyle w:val="ListParagraph"/>
        <w:numPr>
          <w:ilvl w:val="0"/>
          <w:numId w:val="14"/>
        </w:numPr>
        <w:rPr>
          <w:rFonts w:ascii="Arial" w:hAnsi="Arial" w:cs="Arial"/>
        </w:rPr>
      </w:pPr>
      <w:r w:rsidRPr="00AC335C">
        <w:rPr>
          <w:rFonts w:ascii="Arial" w:hAnsi="Arial" w:cs="Arial"/>
        </w:rPr>
        <w:t>Carry out duties associated with the monitoring of all work on the public network and all relevant activities undertaken on the highway by external or internal parties and utility companies across the highway networks, in accordance with the New Roads and Street Works Act 1991 and it</w:t>
      </w:r>
      <w:r w:rsidR="002C51C0">
        <w:rPr>
          <w:rFonts w:ascii="Arial" w:hAnsi="Arial" w:cs="Arial"/>
        </w:rPr>
        <w:t xml:space="preserve">s </w:t>
      </w:r>
      <w:r w:rsidRPr="00AC335C">
        <w:rPr>
          <w:rFonts w:ascii="Arial" w:hAnsi="Arial" w:cs="Arial"/>
        </w:rPr>
        <w:t>relevant Codes of Practice, Traffic Management Act 2004 and the Highways Act 1980, W&amp;F service procedures and W&amp;F permit scheme</w:t>
      </w:r>
      <w:r w:rsidR="002C51C0">
        <w:rPr>
          <w:rFonts w:ascii="Arial" w:hAnsi="Arial" w:cs="Arial"/>
        </w:rPr>
        <w:t>.</w:t>
      </w:r>
    </w:p>
    <w:p w14:paraId="2DA447BF" w14:textId="77777777" w:rsidR="00080728" w:rsidRPr="00AC335C" w:rsidRDefault="00080728" w:rsidP="00AC335C">
      <w:pPr>
        <w:pStyle w:val="ListParagraph"/>
        <w:numPr>
          <w:ilvl w:val="0"/>
          <w:numId w:val="14"/>
        </w:numPr>
        <w:rPr>
          <w:rFonts w:ascii="Arial" w:hAnsi="Arial" w:cs="Arial"/>
        </w:rPr>
      </w:pPr>
      <w:r w:rsidRPr="00AC335C">
        <w:rPr>
          <w:rFonts w:ascii="Arial" w:hAnsi="Arial" w:cs="Arial"/>
        </w:rPr>
        <w:t>To support the streetworks team and area highways and network teams to undertake duties set down within the New Roads and Street Works Act 1991, the Traffic Management Act 2004 and the Highways Act 1980.</w:t>
      </w:r>
    </w:p>
    <w:p w14:paraId="12613FBC" w14:textId="77777777" w:rsidR="00080728" w:rsidRPr="00AC335C" w:rsidRDefault="00080728" w:rsidP="00AC335C">
      <w:pPr>
        <w:pStyle w:val="ListParagraph"/>
        <w:numPr>
          <w:ilvl w:val="0"/>
          <w:numId w:val="14"/>
        </w:numPr>
        <w:rPr>
          <w:rFonts w:ascii="Arial" w:hAnsi="Arial" w:cs="Arial"/>
        </w:rPr>
      </w:pPr>
      <w:r w:rsidRPr="00AC335C">
        <w:rPr>
          <w:rFonts w:ascii="Arial" w:hAnsi="Arial" w:cs="Arial"/>
        </w:rPr>
        <w:t xml:space="preserve">To facilitate the coordination of activities on the network both by internal and external parties and including inspection and monitoring at all stages from planning to completion of works. </w:t>
      </w:r>
    </w:p>
    <w:p w14:paraId="37D6BE81" w14:textId="77777777" w:rsidR="00080728" w:rsidRPr="00AC335C" w:rsidRDefault="00080728" w:rsidP="00AC335C">
      <w:pPr>
        <w:pStyle w:val="ListParagraph"/>
        <w:numPr>
          <w:ilvl w:val="0"/>
          <w:numId w:val="14"/>
        </w:numPr>
        <w:rPr>
          <w:rFonts w:ascii="Arial" w:hAnsi="Arial" w:cs="Arial"/>
        </w:rPr>
      </w:pPr>
      <w:r w:rsidRPr="00AC335C">
        <w:rPr>
          <w:rFonts w:ascii="Arial" w:hAnsi="Arial" w:cs="Arial"/>
        </w:rPr>
        <w:t>To provide technical advice and guidance to colleagues and external parties across the relevant local area in respect of specifications and standards for such works, reinstatement works, durations of ongoing works and proposed works.</w:t>
      </w:r>
    </w:p>
    <w:p w14:paraId="44571EF9" w14:textId="77777777" w:rsidR="00080728" w:rsidRDefault="00080728" w:rsidP="00AC335C">
      <w:pPr>
        <w:pStyle w:val="ListParagraph"/>
        <w:numPr>
          <w:ilvl w:val="0"/>
          <w:numId w:val="14"/>
        </w:numPr>
        <w:rPr>
          <w:rFonts w:ascii="Arial" w:hAnsi="Arial" w:cs="Arial"/>
        </w:rPr>
      </w:pPr>
      <w:r w:rsidRPr="00AC335C">
        <w:rPr>
          <w:rFonts w:ascii="Arial" w:hAnsi="Arial" w:cs="Arial"/>
        </w:rPr>
        <w:t>To attend meetings with the streetworks lead compliance officers and highway officers and network engineers on all major works permits and agree the permit conditions in line with W&amp;F permit scheme.</w:t>
      </w:r>
    </w:p>
    <w:p w14:paraId="5B1190F1" w14:textId="77777777" w:rsidR="002C51C0" w:rsidRPr="00AC335C" w:rsidRDefault="002C51C0" w:rsidP="002C51C0">
      <w:pPr>
        <w:pStyle w:val="ListParagraph"/>
        <w:ind w:left="360"/>
        <w:rPr>
          <w:rFonts w:ascii="Arial" w:hAnsi="Arial" w:cs="Arial"/>
        </w:rPr>
      </w:pPr>
    </w:p>
    <w:p w14:paraId="130C18EC" w14:textId="6AECD49F" w:rsidR="00D876F7" w:rsidRPr="00AC335C" w:rsidRDefault="00D876F7" w:rsidP="00AC335C">
      <w:pPr>
        <w:pStyle w:val="Heading1"/>
        <w:rPr>
          <w:iCs w:val="0"/>
          <w:color w:val="26A699"/>
          <w:sz w:val="24"/>
          <w:szCs w:val="24"/>
          <w:u w:val="single"/>
        </w:rPr>
      </w:pPr>
      <w:r w:rsidRPr="00AC335C">
        <w:rPr>
          <w:iCs w:val="0"/>
          <w:color w:val="26A699"/>
          <w:sz w:val="24"/>
          <w:szCs w:val="24"/>
          <w:u w:val="single"/>
        </w:rPr>
        <w:t>Key Job Specific Accountabilities</w:t>
      </w:r>
    </w:p>
    <w:p w14:paraId="662C06EB" w14:textId="7AFE7357" w:rsidR="00080728" w:rsidRPr="00AC335C" w:rsidRDefault="00080728" w:rsidP="002C51C0">
      <w:pPr>
        <w:pStyle w:val="ListParagraph"/>
        <w:numPr>
          <w:ilvl w:val="0"/>
          <w:numId w:val="14"/>
        </w:numPr>
        <w:spacing w:after="100" w:afterAutospacing="1"/>
        <w:rPr>
          <w:rFonts w:ascii="Arial" w:hAnsi="Arial" w:cs="Arial"/>
        </w:rPr>
      </w:pPr>
      <w:r w:rsidRPr="00AC335C">
        <w:rPr>
          <w:rFonts w:ascii="Arial" w:hAnsi="Arial" w:cs="Arial"/>
        </w:rPr>
        <w:t xml:space="preserve">Perform duties associated with the monitoring, inspection, and investigatory inspection of public utilities undertaking work on the highway and on all relevant permit activities undertaken by streetworks on the highway by external third parties across the local area under the Highways Act. </w:t>
      </w:r>
    </w:p>
    <w:p w14:paraId="421257B6" w14:textId="0E9BB9A9" w:rsidR="00080728" w:rsidRPr="00AC335C" w:rsidRDefault="00080728" w:rsidP="00AC335C">
      <w:pPr>
        <w:pStyle w:val="ListParagraph"/>
        <w:numPr>
          <w:ilvl w:val="0"/>
          <w:numId w:val="14"/>
        </w:numPr>
        <w:spacing w:before="100" w:beforeAutospacing="1" w:after="100" w:afterAutospacing="1"/>
        <w:rPr>
          <w:rFonts w:ascii="Arial" w:hAnsi="Arial" w:cs="Arial"/>
        </w:rPr>
      </w:pPr>
      <w:r w:rsidRPr="00AC335C">
        <w:rPr>
          <w:rFonts w:ascii="Arial" w:hAnsi="Arial" w:cs="Arial"/>
        </w:rPr>
        <w:t>To provide technical advice and guidance to colleagues and external parties across the relevant local area in respect of specifications and standards for such works and reinstatement works</w:t>
      </w:r>
      <w:r w:rsidR="002C51C0">
        <w:rPr>
          <w:rFonts w:ascii="Arial" w:hAnsi="Arial" w:cs="Arial"/>
        </w:rPr>
        <w:t>.</w:t>
      </w:r>
    </w:p>
    <w:p w14:paraId="6DFE255C" w14:textId="77777777" w:rsidR="00080728" w:rsidRPr="002C51C0" w:rsidRDefault="00080728" w:rsidP="002C51C0">
      <w:pPr>
        <w:pStyle w:val="ListParagraph"/>
        <w:numPr>
          <w:ilvl w:val="0"/>
          <w:numId w:val="14"/>
        </w:numPr>
        <w:rPr>
          <w:rFonts w:ascii="Arial" w:hAnsi="Arial" w:cs="Arial"/>
        </w:rPr>
      </w:pPr>
      <w:r w:rsidRPr="002C51C0">
        <w:rPr>
          <w:rFonts w:ascii="Arial" w:hAnsi="Arial" w:cs="Arial"/>
        </w:rPr>
        <w:lastRenderedPageBreak/>
        <w:t>Contribute to the coordination of works and other relevant activities undertaken by the council on the highway network with those of external parties to accord with the obligations of the Traffic Management Act 2004</w:t>
      </w:r>
    </w:p>
    <w:p w14:paraId="04CE9241" w14:textId="77777777" w:rsidR="00080728" w:rsidRPr="002C51C0" w:rsidRDefault="00080728" w:rsidP="002C51C0">
      <w:pPr>
        <w:pStyle w:val="ListParagraph"/>
        <w:numPr>
          <w:ilvl w:val="0"/>
          <w:numId w:val="14"/>
        </w:numPr>
        <w:rPr>
          <w:rFonts w:ascii="Arial" w:hAnsi="Arial" w:cs="Arial"/>
        </w:rPr>
      </w:pPr>
      <w:r w:rsidRPr="002C51C0">
        <w:rPr>
          <w:rFonts w:ascii="Arial" w:hAnsi="Arial" w:cs="Arial"/>
        </w:rPr>
        <w:t>Reviewing and inspecting the details of allocated works, assessing their compliance with relevant regulations, standards, plans, and permit conditions and record the information.</w:t>
      </w:r>
    </w:p>
    <w:p w14:paraId="03CD8369" w14:textId="0978281A" w:rsidR="00080728" w:rsidRPr="00AC335C" w:rsidRDefault="00080728" w:rsidP="00080728">
      <w:pPr>
        <w:pStyle w:val="ListParagraph"/>
        <w:numPr>
          <w:ilvl w:val="0"/>
          <w:numId w:val="8"/>
        </w:numPr>
        <w:ind w:left="352"/>
        <w:rPr>
          <w:rFonts w:ascii="Arial" w:hAnsi="Arial" w:cs="Arial"/>
        </w:rPr>
      </w:pPr>
      <w:r w:rsidRPr="00AC335C">
        <w:rPr>
          <w:rFonts w:ascii="Arial" w:hAnsi="Arial" w:cs="Arial"/>
        </w:rPr>
        <w:t>Identifying issues and where appropriate, remedying or escalating them to the streetworks team.</w:t>
      </w:r>
    </w:p>
    <w:p w14:paraId="7E3704AB" w14:textId="77777777" w:rsidR="00080728" w:rsidRPr="00AC335C" w:rsidRDefault="00080728" w:rsidP="00080728">
      <w:pPr>
        <w:pStyle w:val="ListParagraph"/>
        <w:numPr>
          <w:ilvl w:val="0"/>
          <w:numId w:val="8"/>
        </w:numPr>
        <w:ind w:left="352"/>
        <w:rPr>
          <w:rFonts w:ascii="Arial" w:hAnsi="Arial" w:cs="Arial"/>
        </w:rPr>
      </w:pPr>
      <w:r w:rsidRPr="00AC335C">
        <w:rPr>
          <w:rFonts w:ascii="Arial" w:hAnsi="Arial" w:cs="Arial"/>
        </w:rPr>
        <w:t>Issue work and instructions to contractors and other suppliers and organise coordination of activities with own team including collection of appropriate inventory information and updating of records.</w:t>
      </w:r>
    </w:p>
    <w:p w14:paraId="1FBB16CC" w14:textId="259CAFB9" w:rsidR="00080728" w:rsidRPr="00AC335C" w:rsidRDefault="00080728" w:rsidP="00080728">
      <w:pPr>
        <w:pStyle w:val="ListParagraph"/>
        <w:numPr>
          <w:ilvl w:val="0"/>
          <w:numId w:val="8"/>
        </w:numPr>
        <w:ind w:left="352"/>
        <w:rPr>
          <w:rFonts w:ascii="Arial" w:hAnsi="Arial" w:cs="Arial"/>
        </w:rPr>
      </w:pPr>
      <w:r w:rsidRPr="00AC335C">
        <w:rPr>
          <w:rFonts w:ascii="Arial" w:hAnsi="Arial" w:cs="Arial"/>
        </w:rPr>
        <w:t xml:space="preserve">Adhering to health and safety procedures and </w:t>
      </w:r>
      <w:r w:rsidR="00B6764C">
        <w:rPr>
          <w:rFonts w:ascii="Arial" w:hAnsi="Arial" w:cs="Arial"/>
        </w:rPr>
        <w:t>s</w:t>
      </w:r>
      <w:r w:rsidRPr="00AC335C">
        <w:rPr>
          <w:rFonts w:ascii="Arial" w:hAnsi="Arial" w:cs="Arial"/>
        </w:rPr>
        <w:t xml:space="preserve">afety </w:t>
      </w:r>
      <w:r w:rsidR="00B6764C">
        <w:rPr>
          <w:rFonts w:ascii="Arial" w:hAnsi="Arial" w:cs="Arial"/>
        </w:rPr>
        <w:t>c</w:t>
      </w:r>
      <w:r w:rsidRPr="00AC335C">
        <w:rPr>
          <w:rFonts w:ascii="Arial" w:hAnsi="Arial" w:cs="Arial"/>
        </w:rPr>
        <w:t xml:space="preserve">odes of </w:t>
      </w:r>
      <w:r w:rsidR="00B6764C">
        <w:rPr>
          <w:rFonts w:ascii="Arial" w:hAnsi="Arial" w:cs="Arial"/>
        </w:rPr>
        <w:t>p</w:t>
      </w:r>
      <w:r w:rsidRPr="00AC335C">
        <w:rPr>
          <w:rFonts w:ascii="Arial" w:hAnsi="Arial" w:cs="Arial"/>
        </w:rPr>
        <w:t xml:space="preserve">ractice for </w:t>
      </w:r>
      <w:r w:rsidR="00B6764C">
        <w:rPr>
          <w:rFonts w:ascii="Arial" w:hAnsi="Arial" w:cs="Arial"/>
        </w:rPr>
        <w:t>s</w:t>
      </w:r>
      <w:r w:rsidRPr="00AC335C">
        <w:rPr>
          <w:rFonts w:ascii="Arial" w:hAnsi="Arial" w:cs="Arial"/>
        </w:rPr>
        <w:t>treet</w:t>
      </w:r>
      <w:r w:rsidR="00B6764C">
        <w:rPr>
          <w:rFonts w:ascii="Arial" w:hAnsi="Arial" w:cs="Arial"/>
        </w:rPr>
        <w:t>w</w:t>
      </w:r>
      <w:r w:rsidRPr="00AC335C">
        <w:rPr>
          <w:rFonts w:ascii="Arial" w:hAnsi="Arial" w:cs="Arial"/>
        </w:rPr>
        <w:t xml:space="preserve">orks and </w:t>
      </w:r>
      <w:r w:rsidR="00B6764C">
        <w:rPr>
          <w:rFonts w:ascii="Arial" w:hAnsi="Arial" w:cs="Arial"/>
        </w:rPr>
        <w:t>r</w:t>
      </w:r>
      <w:r w:rsidRPr="00AC335C">
        <w:rPr>
          <w:rFonts w:ascii="Arial" w:hAnsi="Arial" w:cs="Arial"/>
        </w:rPr>
        <w:t xml:space="preserve">oad </w:t>
      </w:r>
      <w:r w:rsidR="00B6764C">
        <w:rPr>
          <w:rFonts w:ascii="Arial" w:hAnsi="Arial" w:cs="Arial"/>
        </w:rPr>
        <w:t>w</w:t>
      </w:r>
      <w:r w:rsidRPr="00AC335C">
        <w:rPr>
          <w:rFonts w:ascii="Arial" w:hAnsi="Arial" w:cs="Arial"/>
        </w:rPr>
        <w:t>orks taking responsibility for personal safety when undertaking activities especially on site and raising aspects of health and safety in so far as the postholder’s area of work impacts on the health and safety of colleagues, parties internal and external to the council and the general public.</w:t>
      </w:r>
    </w:p>
    <w:p w14:paraId="6766618E" w14:textId="77777777" w:rsidR="00080728" w:rsidRPr="00AC335C" w:rsidRDefault="00080728" w:rsidP="00080728">
      <w:pPr>
        <w:pStyle w:val="ListParagraph"/>
        <w:numPr>
          <w:ilvl w:val="0"/>
          <w:numId w:val="8"/>
        </w:numPr>
        <w:ind w:left="352"/>
        <w:rPr>
          <w:rFonts w:ascii="Arial" w:hAnsi="Arial" w:cs="Arial"/>
        </w:rPr>
      </w:pPr>
      <w:r w:rsidRPr="00AC335C">
        <w:rPr>
          <w:rFonts w:ascii="Arial" w:hAnsi="Arial" w:cs="Arial"/>
        </w:rPr>
        <w:t>To support and inspect onsite coring, testing, and sampling of the network by the relevant coring team as required.</w:t>
      </w:r>
    </w:p>
    <w:p w14:paraId="2CE81005" w14:textId="77777777" w:rsidR="00B6764C" w:rsidRDefault="00080728" w:rsidP="00B6764C">
      <w:pPr>
        <w:pStyle w:val="ListParagraph"/>
        <w:numPr>
          <w:ilvl w:val="0"/>
          <w:numId w:val="8"/>
        </w:numPr>
        <w:spacing w:before="100" w:beforeAutospacing="1" w:after="100" w:afterAutospacing="1"/>
        <w:ind w:left="352"/>
        <w:rPr>
          <w:rFonts w:ascii="Arial" w:hAnsi="Arial" w:cs="Arial"/>
        </w:rPr>
      </w:pPr>
      <w:r w:rsidRPr="00B6764C">
        <w:rPr>
          <w:rFonts w:ascii="Arial" w:hAnsi="Arial" w:cs="Arial"/>
        </w:rPr>
        <w:t>Checking of road closures including the permitting, preparation, issuing and implementation of closures in line with W&amp;F service procedures.</w:t>
      </w:r>
    </w:p>
    <w:p w14:paraId="6AF9CF40" w14:textId="6422FA45" w:rsidR="00D876F7" w:rsidRPr="00B6764C" w:rsidRDefault="00D876F7" w:rsidP="00B6764C">
      <w:pPr>
        <w:pStyle w:val="ListParagraph"/>
        <w:numPr>
          <w:ilvl w:val="0"/>
          <w:numId w:val="8"/>
        </w:numPr>
        <w:spacing w:before="100" w:beforeAutospacing="1" w:after="100" w:afterAutospacing="1"/>
        <w:ind w:left="352"/>
        <w:rPr>
          <w:rFonts w:ascii="Arial" w:hAnsi="Arial" w:cs="Arial"/>
        </w:rPr>
      </w:pPr>
      <w:r w:rsidRPr="00B6764C">
        <w:rPr>
          <w:rFonts w:ascii="Arial" w:hAnsi="Arial" w:cs="Arial"/>
          <w:i/>
          <w:iCs/>
        </w:rPr>
        <w:t>Please note: Annual targets will be discussed during the appraisal process.</w:t>
      </w:r>
    </w:p>
    <w:p w14:paraId="0C90AC09" w14:textId="77777777" w:rsidR="00D876F7" w:rsidRPr="00AC335C" w:rsidRDefault="00D876F7" w:rsidP="00D876F7">
      <w:pPr>
        <w:pStyle w:val="Heading1"/>
        <w:rPr>
          <w:iCs w:val="0"/>
          <w:color w:val="26A699"/>
          <w:sz w:val="24"/>
          <w:szCs w:val="24"/>
          <w:u w:val="single"/>
        </w:rPr>
      </w:pPr>
      <w:r w:rsidRPr="00AC335C">
        <w:rPr>
          <w:iCs w:val="0"/>
          <w:color w:val="26A699"/>
          <w:sz w:val="24"/>
          <w:szCs w:val="24"/>
          <w:u w:val="single"/>
        </w:rPr>
        <w:t>Key Facts and Figures of the Post</w:t>
      </w:r>
    </w:p>
    <w:p w14:paraId="25248A65" w14:textId="71AD6D23" w:rsidR="00D876F7" w:rsidRPr="002C51C0" w:rsidRDefault="00D876F7" w:rsidP="002C51C0">
      <w:pPr>
        <w:pStyle w:val="ListParagraph"/>
        <w:numPr>
          <w:ilvl w:val="0"/>
          <w:numId w:val="17"/>
        </w:numPr>
        <w:spacing w:after="100" w:afterAutospacing="1"/>
        <w:rPr>
          <w:rFonts w:ascii="Arial" w:hAnsi="Arial" w:cs="Arial"/>
        </w:rPr>
      </w:pPr>
      <w:r w:rsidRPr="002C51C0">
        <w:rPr>
          <w:rFonts w:ascii="Arial" w:hAnsi="Arial" w:cs="Arial"/>
          <w:b/>
        </w:rPr>
        <w:t>Budget Responsibilities</w:t>
      </w:r>
      <w:r w:rsidRPr="002C51C0">
        <w:rPr>
          <w:rFonts w:ascii="Arial" w:hAnsi="Arial" w:cs="Arial"/>
          <w:bCs/>
        </w:rPr>
        <w:t>:</w:t>
      </w:r>
      <w:r w:rsidRPr="002C51C0">
        <w:rPr>
          <w:rFonts w:ascii="Arial" w:hAnsi="Arial" w:cs="Arial"/>
        </w:rPr>
        <w:t xml:space="preserve"> </w:t>
      </w:r>
      <w:r w:rsidR="00A34282" w:rsidRPr="002C51C0">
        <w:rPr>
          <w:rFonts w:ascii="Arial" w:hAnsi="Arial" w:cs="Arial"/>
        </w:rPr>
        <w:t>Contribute to the planning and reporting of income and expenditure within the service area to the streetworks lead compliance officer</w:t>
      </w:r>
    </w:p>
    <w:p w14:paraId="05DE1638" w14:textId="61822997" w:rsidR="00D876F7"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Staff Management Responsibilities:</w:t>
      </w:r>
      <w:r w:rsidRPr="002C51C0">
        <w:rPr>
          <w:rFonts w:ascii="Arial" w:hAnsi="Arial" w:cs="Arial"/>
        </w:rPr>
        <w:t xml:space="preserve"> </w:t>
      </w:r>
      <w:r w:rsidR="00A34282" w:rsidRPr="002C51C0">
        <w:rPr>
          <w:rFonts w:ascii="Arial" w:hAnsi="Arial" w:cs="Arial"/>
        </w:rPr>
        <w:t>None</w:t>
      </w:r>
    </w:p>
    <w:p w14:paraId="3407076F" w14:textId="4F5FE202" w:rsidR="00D876F7" w:rsidRPr="002C51C0" w:rsidRDefault="00D876F7" w:rsidP="002C51C0">
      <w:pPr>
        <w:spacing w:before="100" w:beforeAutospacing="1" w:after="100" w:afterAutospacing="1"/>
        <w:rPr>
          <w:rFonts w:ascii="Arial" w:hAnsi="Arial" w:cs="Arial"/>
        </w:rPr>
      </w:pPr>
      <w:r w:rsidRPr="002C51C0">
        <w:rPr>
          <w:rFonts w:ascii="Arial" w:hAnsi="Arial" w:cs="Arial"/>
          <w:b/>
        </w:rPr>
        <w:t>Other:</w:t>
      </w:r>
      <w:r w:rsidRPr="002C51C0">
        <w:rPr>
          <w:rFonts w:ascii="Arial" w:hAnsi="Arial" w:cs="Arial"/>
        </w:rPr>
        <w:t xml:space="preserve"> </w:t>
      </w:r>
      <w:r w:rsidR="00A34282" w:rsidRPr="002C51C0">
        <w:rPr>
          <w:rFonts w:ascii="Arial" w:hAnsi="Arial" w:cs="Arial"/>
        </w:rPr>
        <w:t>Management of information relating to area of service.</w:t>
      </w:r>
      <w:r w:rsidR="002C51C0" w:rsidRPr="002C51C0">
        <w:rPr>
          <w:rFonts w:ascii="Arial" w:hAnsi="Arial" w:cs="Arial"/>
        </w:rPr>
        <w:t xml:space="preserve"> </w:t>
      </w:r>
      <w:r w:rsidR="00A34282" w:rsidRPr="002C51C0">
        <w:rPr>
          <w:rFonts w:ascii="Arial" w:hAnsi="Arial" w:cs="Arial"/>
        </w:rPr>
        <w:t>Responsible for ensuring all individual area targets are achieved.</w:t>
      </w:r>
    </w:p>
    <w:p w14:paraId="0CB503CC" w14:textId="77777777" w:rsidR="00D876F7" w:rsidRPr="00AC335C" w:rsidRDefault="00D876F7" w:rsidP="002C51C0">
      <w:pPr>
        <w:pStyle w:val="Heading1"/>
        <w:rPr>
          <w:iCs w:val="0"/>
          <w:color w:val="26A699"/>
          <w:sz w:val="24"/>
          <w:szCs w:val="24"/>
          <w:u w:val="single"/>
        </w:rPr>
      </w:pPr>
      <w:r w:rsidRPr="00AC335C">
        <w:rPr>
          <w:iCs w:val="0"/>
          <w:color w:val="26A699"/>
          <w:sz w:val="24"/>
          <w:szCs w:val="24"/>
          <w:u w:val="single"/>
        </w:rPr>
        <w:t>Essential Criteria</w:t>
      </w:r>
    </w:p>
    <w:p w14:paraId="08B4EBCD" w14:textId="68976989" w:rsidR="00AC335C" w:rsidRPr="002C51C0" w:rsidRDefault="00D876F7" w:rsidP="002C51C0">
      <w:pPr>
        <w:pStyle w:val="ListParagraph"/>
        <w:numPr>
          <w:ilvl w:val="0"/>
          <w:numId w:val="17"/>
        </w:numPr>
        <w:spacing w:after="100" w:afterAutospacing="1"/>
        <w:rPr>
          <w:rFonts w:ascii="Arial" w:hAnsi="Arial" w:cs="Arial"/>
        </w:rPr>
      </w:pPr>
      <w:r w:rsidRPr="002C51C0">
        <w:rPr>
          <w:rFonts w:ascii="Arial" w:hAnsi="Arial" w:cs="Arial"/>
          <w:b/>
        </w:rPr>
        <w:t>Qualifications:</w:t>
      </w:r>
      <w:r w:rsidRPr="002C51C0">
        <w:rPr>
          <w:rFonts w:ascii="Arial" w:hAnsi="Arial" w:cs="Arial"/>
        </w:rPr>
        <w:t xml:space="preserve"> </w:t>
      </w:r>
      <w:r w:rsidR="00AC335C" w:rsidRPr="002C51C0">
        <w:rPr>
          <w:rFonts w:ascii="Arial" w:hAnsi="Arial" w:cs="Arial"/>
        </w:rPr>
        <w:t>Relevant technical, vocational qualification or equivalent GCE O level / GCSE grade C or above in English and Maths IT qualification.</w:t>
      </w:r>
    </w:p>
    <w:p w14:paraId="3E3691C5" w14:textId="0FF296FF" w:rsidR="00D876F7"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Knowledge:</w:t>
      </w:r>
      <w:r w:rsidRPr="002C51C0">
        <w:rPr>
          <w:rFonts w:ascii="Arial" w:hAnsi="Arial" w:cs="Arial"/>
        </w:rPr>
        <w:t xml:space="preserve"> </w:t>
      </w:r>
      <w:r w:rsidR="00AC335C" w:rsidRPr="002C51C0">
        <w:rPr>
          <w:rFonts w:ascii="Arial" w:hAnsi="Arial" w:cs="Arial"/>
        </w:rPr>
        <w:t>Local government, understanding of appropriate health and safety procedures and legislation relating to working alone on the highway. A clear understanding of the operations of the highways and transportation service.</w:t>
      </w:r>
    </w:p>
    <w:p w14:paraId="22D8CD41" w14:textId="7D4A7189" w:rsidR="00AC335C"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Experience:</w:t>
      </w:r>
      <w:r w:rsidRPr="002C51C0">
        <w:rPr>
          <w:rFonts w:ascii="Arial" w:hAnsi="Arial" w:cs="Arial"/>
        </w:rPr>
        <w:t xml:space="preserve"> </w:t>
      </w:r>
      <w:r w:rsidR="00AC335C" w:rsidRPr="002C51C0">
        <w:rPr>
          <w:rFonts w:ascii="Arial" w:hAnsi="Arial" w:cs="Arial"/>
        </w:rPr>
        <w:t>Working in a team environment in a highway related service, working on activities which fall under the New Road and Street Works Act 1991 and its relevant Codes of Practice, the Traffic Management Act 2004, the Highways Act 1980, W&amp;F service procedures and W&amp;F permit scheme. Understanding of political processes in a council setting</w:t>
      </w:r>
      <w:r w:rsidR="002C51C0" w:rsidRPr="002C51C0">
        <w:rPr>
          <w:rFonts w:ascii="Arial" w:hAnsi="Arial" w:cs="Arial"/>
        </w:rPr>
        <w:t>.</w:t>
      </w:r>
    </w:p>
    <w:p w14:paraId="15FB3263" w14:textId="44B9AD53" w:rsidR="00D876F7"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Expertise:</w:t>
      </w:r>
      <w:r w:rsidRPr="002C51C0">
        <w:rPr>
          <w:rFonts w:ascii="Arial" w:hAnsi="Arial" w:cs="Arial"/>
        </w:rPr>
        <w:t xml:space="preserve"> </w:t>
      </w:r>
      <w:r w:rsidR="00AC335C" w:rsidRPr="002C51C0">
        <w:rPr>
          <w:rFonts w:ascii="Arial" w:hAnsi="Arial" w:cs="Arial"/>
        </w:rPr>
        <w:t xml:space="preserve">Computer, phone, and handheld tablet literate. Ability to liaise and communicate effectively with people and bodies internal and external to the council. Maintains an up-to-date knowledge of the relevant industry. Ability to influence and negotiate. Ability to manage own </w:t>
      </w:r>
      <w:r w:rsidR="002C51C0" w:rsidRPr="002C51C0">
        <w:rPr>
          <w:rFonts w:ascii="Arial" w:hAnsi="Arial" w:cs="Arial"/>
        </w:rPr>
        <w:t>workload</w:t>
      </w:r>
      <w:r w:rsidR="00AC335C" w:rsidRPr="002C51C0">
        <w:rPr>
          <w:rFonts w:ascii="Arial" w:hAnsi="Arial" w:cs="Arial"/>
        </w:rPr>
        <w:t xml:space="preserve"> and prioritise work effectively </w:t>
      </w:r>
      <w:r w:rsidR="00B6764C" w:rsidRPr="002C51C0">
        <w:rPr>
          <w:rFonts w:ascii="Arial" w:hAnsi="Arial" w:cs="Arial"/>
        </w:rPr>
        <w:t>to</w:t>
      </w:r>
      <w:r w:rsidR="00AC335C" w:rsidRPr="002C51C0">
        <w:rPr>
          <w:rFonts w:ascii="Arial" w:hAnsi="Arial" w:cs="Arial"/>
        </w:rPr>
        <w:t xml:space="preserve"> achieve goals and targets, pertinent to statutory inspections, defects and any ad hoc requests as they occur.</w:t>
      </w:r>
    </w:p>
    <w:p w14:paraId="60C8AC19" w14:textId="77777777" w:rsidR="00D876F7" w:rsidRPr="00AC335C" w:rsidRDefault="00D876F7" w:rsidP="002C51C0">
      <w:pPr>
        <w:pStyle w:val="Heading1"/>
        <w:rPr>
          <w:iCs w:val="0"/>
          <w:color w:val="26A699"/>
          <w:sz w:val="24"/>
          <w:szCs w:val="24"/>
          <w:u w:val="single"/>
        </w:rPr>
      </w:pPr>
      <w:r w:rsidRPr="00AC335C">
        <w:rPr>
          <w:iCs w:val="0"/>
          <w:color w:val="26A699"/>
          <w:sz w:val="24"/>
          <w:szCs w:val="24"/>
          <w:u w:val="single"/>
        </w:rPr>
        <w:t>Disclosure and Barring Service (DBS) Checks</w:t>
      </w:r>
    </w:p>
    <w:p w14:paraId="03B6668A" w14:textId="77777777" w:rsidR="00B6764C" w:rsidRPr="00B6764C" w:rsidRDefault="00D876F7" w:rsidP="005866F2">
      <w:pPr>
        <w:pStyle w:val="ListParagraph"/>
        <w:numPr>
          <w:ilvl w:val="0"/>
          <w:numId w:val="17"/>
        </w:numPr>
        <w:spacing w:after="100" w:afterAutospacing="1"/>
        <w:rPr>
          <w:rFonts w:ascii="Arial" w:hAnsi="Arial" w:cs="Arial"/>
          <w:b/>
          <w:bCs/>
          <w:color w:val="26A699"/>
          <w:u w:val="single"/>
        </w:rPr>
      </w:pPr>
      <w:r w:rsidRPr="00B6764C">
        <w:rPr>
          <w:rFonts w:ascii="Arial" w:hAnsi="Arial" w:cs="Arial"/>
          <w:bCs/>
        </w:rPr>
        <w:t>This post does not require a DBS check.</w:t>
      </w:r>
    </w:p>
    <w:p w14:paraId="7F989246" w14:textId="01ED327C" w:rsidR="002C51C0" w:rsidRPr="00B6764C" w:rsidRDefault="00D876F7" w:rsidP="00B6764C">
      <w:pPr>
        <w:rPr>
          <w:rFonts w:ascii="Arial" w:hAnsi="Arial" w:cs="Arial"/>
          <w:b/>
          <w:bCs/>
          <w:color w:val="26A699"/>
          <w:u w:val="single"/>
        </w:rPr>
      </w:pPr>
      <w:r w:rsidRPr="00B6764C">
        <w:rPr>
          <w:rFonts w:ascii="Arial" w:hAnsi="Arial" w:cs="Arial"/>
          <w:b/>
          <w:bCs/>
          <w:color w:val="26A699"/>
          <w:u w:val="single"/>
        </w:rPr>
        <w:t>Job Working Circumstances</w:t>
      </w:r>
    </w:p>
    <w:p w14:paraId="2A1F577E" w14:textId="3D8E5EF9" w:rsidR="00D876F7" w:rsidRPr="002C51C0" w:rsidRDefault="00D876F7" w:rsidP="002C51C0">
      <w:pPr>
        <w:pStyle w:val="ListParagraph"/>
        <w:numPr>
          <w:ilvl w:val="0"/>
          <w:numId w:val="17"/>
        </w:numPr>
        <w:rPr>
          <w:rFonts w:ascii="Arial" w:hAnsi="Arial" w:cs="Arial"/>
        </w:rPr>
      </w:pPr>
      <w:r w:rsidRPr="002C51C0">
        <w:rPr>
          <w:rFonts w:ascii="Arial" w:hAnsi="Arial" w:cs="Arial"/>
          <w:b/>
        </w:rPr>
        <w:t>Emotional Demands:</w:t>
      </w:r>
      <w:r w:rsidRPr="002C51C0">
        <w:rPr>
          <w:rFonts w:ascii="Arial" w:hAnsi="Arial" w:cs="Arial"/>
        </w:rPr>
        <w:t xml:space="preserve"> </w:t>
      </w:r>
      <w:r w:rsidR="002C556E">
        <w:rPr>
          <w:rFonts w:ascii="Arial" w:hAnsi="Arial" w:cs="Arial"/>
        </w:rPr>
        <w:t>Minimal</w:t>
      </w:r>
    </w:p>
    <w:p w14:paraId="0F6C34C0" w14:textId="54FD1A14" w:rsidR="00D876F7"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Physical Demands:</w:t>
      </w:r>
      <w:r w:rsidRPr="002C51C0">
        <w:rPr>
          <w:rFonts w:ascii="Arial" w:hAnsi="Arial" w:cs="Arial"/>
        </w:rPr>
        <w:t xml:space="preserve"> </w:t>
      </w:r>
      <w:r w:rsidR="002C556E">
        <w:rPr>
          <w:rFonts w:ascii="Arial" w:hAnsi="Arial" w:cs="Arial"/>
        </w:rPr>
        <w:t>Normal</w:t>
      </w:r>
    </w:p>
    <w:p w14:paraId="4530512A" w14:textId="63201A11" w:rsidR="00D876F7" w:rsidRPr="002C51C0" w:rsidRDefault="00D876F7" w:rsidP="002C51C0">
      <w:pPr>
        <w:pStyle w:val="ListParagraph"/>
        <w:numPr>
          <w:ilvl w:val="0"/>
          <w:numId w:val="17"/>
        </w:numPr>
        <w:spacing w:before="100" w:beforeAutospacing="1" w:after="100" w:afterAutospacing="1"/>
        <w:rPr>
          <w:rFonts w:ascii="Arial" w:hAnsi="Arial" w:cs="Arial"/>
        </w:rPr>
      </w:pPr>
      <w:r w:rsidRPr="002C51C0">
        <w:rPr>
          <w:rFonts w:ascii="Arial" w:hAnsi="Arial" w:cs="Arial"/>
          <w:b/>
        </w:rPr>
        <w:t>Working Conditions:</w:t>
      </w:r>
      <w:r w:rsidRPr="002C51C0">
        <w:rPr>
          <w:rFonts w:ascii="Arial" w:hAnsi="Arial" w:cs="Arial"/>
        </w:rPr>
        <w:t xml:space="preserve"> </w:t>
      </w:r>
      <w:r w:rsidR="002C556E" w:rsidRPr="002C556E">
        <w:rPr>
          <w:rFonts w:ascii="Arial" w:hAnsi="Arial" w:cs="Arial"/>
        </w:rPr>
        <w:t>Exposure to weather and traffic as part of site inspections</w:t>
      </w:r>
    </w:p>
    <w:p w14:paraId="24CA9744" w14:textId="77777777" w:rsidR="001122EE" w:rsidRPr="002C51C0" w:rsidRDefault="001122EE" w:rsidP="002C51C0">
      <w:pPr>
        <w:spacing w:before="100" w:beforeAutospacing="1"/>
        <w:rPr>
          <w:rFonts w:ascii="Arial" w:hAnsi="Arial" w:cs="Arial"/>
          <w:u w:val="single"/>
        </w:rPr>
      </w:pPr>
      <w:r w:rsidRPr="002C51C0">
        <w:rPr>
          <w:rFonts w:ascii="Arial" w:hAnsi="Arial" w:cs="Arial"/>
          <w:b/>
          <w:color w:val="26A699"/>
          <w:u w:val="single"/>
        </w:rPr>
        <w:t>Other Factors:</w:t>
      </w:r>
      <w:r w:rsidRPr="002C51C0">
        <w:rPr>
          <w:rFonts w:ascii="Arial" w:hAnsi="Arial" w:cs="Arial"/>
          <w:u w:val="single"/>
        </w:rPr>
        <w:t xml:space="preserve"> </w:t>
      </w:r>
    </w:p>
    <w:p w14:paraId="783D6164" w14:textId="493FE1E4" w:rsidR="002C51C0" w:rsidRPr="00B6764C" w:rsidRDefault="002C51C0" w:rsidP="00B6764C">
      <w:pPr>
        <w:pStyle w:val="ListParagraph"/>
        <w:numPr>
          <w:ilvl w:val="0"/>
          <w:numId w:val="17"/>
        </w:numPr>
        <w:rPr>
          <w:rFonts w:ascii="Arial" w:hAnsi="Arial" w:cs="Arial"/>
        </w:rPr>
      </w:pPr>
      <w:r w:rsidRPr="002C51C0">
        <w:rPr>
          <w:rFonts w:ascii="Arial" w:hAnsi="Arial" w:cs="Arial"/>
        </w:rPr>
        <w:t>Able to travel extensively throughout the area and to attend evening meetings when required</w:t>
      </w:r>
      <w:r>
        <w:rPr>
          <w:rFonts w:ascii="Arial" w:hAnsi="Arial" w:cs="Arial"/>
        </w:rPr>
        <w:t>.</w:t>
      </w:r>
    </w:p>
    <w:sectPr w:rsidR="002C51C0" w:rsidRPr="00B6764C" w:rsidSect="00F13821">
      <w:footerReference w:type="default" r:id="rId12"/>
      <w:pgSz w:w="11906" w:h="16838" w:code="9"/>
      <w:pgMar w:top="340" w:right="499" w:bottom="272" w:left="73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11F5" w14:textId="77777777" w:rsidR="00902172" w:rsidRDefault="00902172">
      <w:r>
        <w:separator/>
      </w:r>
    </w:p>
  </w:endnote>
  <w:endnote w:type="continuationSeparator" w:id="0">
    <w:p w14:paraId="68ECD50E" w14:textId="77777777" w:rsidR="00902172" w:rsidRDefault="00902172">
      <w:r>
        <w:continuationSeparator/>
      </w:r>
    </w:p>
  </w:endnote>
  <w:endnote w:type="continuationNotice" w:id="1">
    <w:p w14:paraId="53981964" w14:textId="77777777" w:rsidR="00902172" w:rsidRDefault="0090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9EE" w14:textId="2769E9A8" w:rsidR="00F13821" w:rsidRPr="00F13821" w:rsidRDefault="00F13821" w:rsidP="00F13821">
    <w:pPr>
      <w:tabs>
        <w:tab w:val="center" w:pos="4513"/>
        <w:tab w:val="right" w:pos="9026"/>
      </w:tabs>
      <w:spacing w:before="100" w:beforeAutospacing="1" w:after="100" w:afterAutospacing="1" w:line="300" w:lineRule="auto"/>
      <w:rPr>
        <w:rFonts w:ascii="Arial" w:eastAsia="Calibri" w:hAnsi="Arial" w:cs="Arial"/>
        <w:b/>
        <w:bCs/>
        <w:color w:val="20A699"/>
        <w:sz w:val="26"/>
        <w:szCs w:val="26"/>
        <w:lang w:eastAsia="en-US"/>
      </w:rPr>
    </w:pPr>
    <w:r>
      <w:rPr>
        <w:rFonts w:ascii="Arial" w:eastAsia="Calibri" w:hAnsi="Arial" w:cs="Arial"/>
        <w:b/>
        <w:bCs/>
        <w:color w:val="20A699"/>
        <w:sz w:val="26"/>
        <w:szCs w:val="26"/>
        <w:lang w:eastAsia="en-US"/>
      </w:rPr>
      <w:tab/>
    </w:r>
    <w:r>
      <w:rPr>
        <w:rFonts w:ascii="Arial" w:eastAsia="Calibri" w:hAnsi="Arial" w:cs="Arial"/>
        <w:b/>
        <w:bCs/>
        <w:color w:val="20A699"/>
        <w:sz w:val="26"/>
        <w:szCs w:val="26"/>
        <w:lang w:eastAsia="en-US"/>
      </w:rPr>
      <w:tab/>
      <w:t xml:space="preserve"> </w:t>
    </w:r>
  </w:p>
  <w:p w14:paraId="1945B4E4" w14:textId="0FAA4D2C" w:rsidR="0082525D" w:rsidRDefault="0082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D1F6" w14:textId="77777777" w:rsidR="00902172" w:rsidRDefault="00902172">
      <w:r>
        <w:separator/>
      </w:r>
    </w:p>
  </w:footnote>
  <w:footnote w:type="continuationSeparator" w:id="0">
    <w:p w14:paraId="314B4337" w14:textId="77777777" w:rsidR="00902172" w:rsidRDefault="00902172">
      <w:r>
        <w:continuationSeparator/>
      </w:r>
    </w:p>
  </w:footnote>
  <w:footnote w:type="continuationNotice" w:id="1">
    <w:p w14:paraId="502B155F" w14:textId="77777777" w:rsidR="00902172" w:rsidRDefault="009021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2F8"/>
    <w:multiLevelType w:val="hybridMultilevel"/>
    <w:tmpl w:val="06D8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0F96"/>
    <w:multiLevelType w:val="multilevel"/>
    <w:tmpl w:val="351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E00B6"/>
    <w:multiLevelType w:val="multilevel"/>
    <w:tmpl w:val="C31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C1EEC"/>
    <w:multiLevelType w:val="hybridMultilevel"/>
    <w:tmpl w:val="3098C134"/>
    <w:lvl w:ilvl="0" w:tplc="7A6600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6047AD"/>
    <w:multiLevelType w:val="multilevel"/>
    <w:tmpl w:val="143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0549A"/>
    <w:multiLevelType w:val="multilevel"/>
    <w:tmpl w:val="E090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620B0"/>
    <w:multiLevelType w:val="hybridMultilevel"/>
    <w:tmpl w:val="7BD03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02B8A"/>
    <w:multiLevelType w:val="multilevel"/>
    <w:tmpl w:val="353C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31B2D"/>
    <w:multiLevelType w:val="hybridMultilevel"/>
    <w:tmpl w:val="C75A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0E2975"/>
    <w:multiLevelType w:val="hybridMultilevel"/>
    <w:tmpl w:val="3162CF82"/>
    <w:lvl w:ilvl="0" w:tplc="7A6600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47FD6"/>
    <w:multiLevelType w:val="hybridMultilevel"/>
    <w:tmpl w:val="1D5CD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BD47E7"/>
    <w:multiLevelType w:val="hybridMultilevel"/>
    <w:tmpl w:val="5FA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85909"/>
    <w:multiLevelType w:val="hybridMultilevel"/>
    <w:tmpl w:val="149AC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3E340D"/>
    <w:multiLevelType w:val="hybridMultilevel"/>
    <w:tmpl w:val="2A00C556"/>
    <w:lvl w:ilvl="0" w:tplc="7A6600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E1018"/>
    <w:multiLevelType w:val="hybridMultilevel"/>
    <w:tmpl w:val="419C5EE4"/>
    <w:lvl w:ilvl="0" w:tplc="7A66008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8766CF"/>
    <w:multiLevelType w:val="hybridMultilevel"/>
    <w:tmpl w:val="47E2F5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7666824">
    <w:abstractNumId w:val="9"/>
  </w:num>
  <w:num w:numId="2" w16cid:durableId="578097564">
    <w:abstractNumId w:val="1"/>
  </w:num>
  <w:num w:numId="3" w16cid:durableId="1580484256">
    <w:abstractNumId w:val="7"/>
  </w:num>
  <w:num w:numId="4" w16cid:durableId="788669716">
    <w:abstractNumId w:val="2"/>
  </w:num>
  <w:num w:numId="5" w16cid:durableId="2136681809">
    <w:abstractNumId w:val="5"/>
  </w:num>
  <w:num w:numId="6" w16cid:durableId="345060363">
    <w:abstractNumId w:val="4"/>
  </w:num>
  <w:num w:numId="7" w16cid:durableId="1760709501">
    <w:abstractNumId w:val="16"/>
  </w:num>
  <w:num w:numId="8" w16cid:durableId="313874295">
    <w:abstractNumId w:val="6"/>
  </w:num>
  <w:num w:numId="9" w16cid:durableId="609095409">
    <w:abstractNumId w:val="13"/>
  </w:num>
  <w:num w:numId="10" w16cid:durableId="1306592049">
    <w:abstractNumId w:val="8"/>
  </w:num>
  <w:num w:numId="11" w16cid:durableId="275674134">
    <w:abstractNumId w:val="10"/>
  </w:num>
  <w:num w:numId="12" w16cid:durableId="1380125692">
    <w:abstractNumId w:val="14"/>
  </w:num>
  <w:num w:numId="13" w16cid:durableId="435639971">
    <w:abstractNumId w:val="15"/>
  </w:num>
  <w:num w:numId="14" w16cid:durableId="1824615041">
    <w:abstractNumId w:val="3"/>
  </w:num>
  <w:num w:numId="15" w16cid:durableId="948855346">
    <w:abstractNumId w:val="12"/>
  </w:num>
  <w:num w:numId="16" w16cid:durableId="173418848">
    <w:abstractNumId w:val="0"/>
  </w:num>
  <w:num w:numId="17" w16cid:durableId="126117907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4DAF"/>
    <w:rsid w:val="000057C4"/>
    <w:rsid w:val="0001492A"/>
    <w:rsid w:val="00015E20"/>
    <w:rsid w:val="00016B09"/>
    <w:rsid w:val="00017A90"/>
    <w:rsid w:val="00021551"/>
    <w:rsid w:val="00025CF7"/>
    <w:rsid w:val="00026CA4"/>
    <w:rsid w:val="00026FB6"/>
    <w:rsid w:val="00030AFD"/>
    <w:rsid w:val="00032555"/>
    <w:rsid w:val="00043E94"/>
    <w:rsid w:val="000447CF"/>
    <w:rsid w:val="0004585D"/>
    <w:rsid w:val="000464E4"/>
    <w:rsid w:val="00050FA4"/>
    <w:rsid w:val="00051C0A"/>
    <w:rsid w:val="00052C35"/>
    <w:rsid w:val="00052FA4"/>
    <w:rsid w:val="00054C50"/>
    <w:rsid w:val="000570AA"/>
    <w:rsid w:val="00060BF3"/>
    <w:rsid w:val="00062732"/>
    <w:rsid w:val="00063708"/>
    <w:rsid w:val="00064808"/>
    <w:rsid w:val="00064985"/>
    <w:rsid w:val="000673A8"/>
    <w:rsid w:val="00071994"/>
    <w:rsid w:val="0007376F"/>
    <w:rsid w:val="00074346"/>
    <w:rsid w:val="00075891"/>
    <w:rsid w:val="00080728"/>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0B29"/>
    <w:rsid w:val="000C249E"/>
    <w:rsid w:val="000C3D8E"/>
    <w:rsid w:val="000C697A"/>
    <w:rsid w:val="000C6ACF"/>
    <w:rsid w:val="000C792F"/>
    <w:rsid w:val="000D1549"/>
    <w:rsid w:val="000D1683"/>
    <w:rsid w:val="000D37C6"/>
    <w:rsid w:val="000E2F17"/>
    <w:rsid w:val="000E3BD7"/>
    <w:rsid w:val="000F1B82"/>
    <w:rsid w:val="000F2EBD"/>
    <w:rsid w:val="000F3828"/>
    <w:rsid w:val="000F38E3"/>
    <w:rsid w:val="000F51A1"/>
    <w:rsid w:val="00100110"/>
    <w:rsid w:val="001002D9"/>
    <w:rsid w:val="001019AC"/>
    <w:rsid w:val="001022DD"/>
    <w:rsid w:val="00103C28"/>
    <w:rsid w:val="00104D68"/>
    <w:rsid w:val="00105EAB"/>
    <w:rsid w:val="00107B37"/>
    <w:rsid w:val="0011057D"/>
    <w:rsid w:val="001122EE"/>
    <w:rsid w:val="00113B5A"/>
    <w:rsid w:val="00113F97"/>
    <w:rsid w:val="00114F22"/>
    <w:rsid w:val="00117C06"/>
    <w:rsid w:val="00120AC6"/>
    <w:rsid w:val="00120F3F"/>
    <w:rsid w:val="001220AE"/>
    <w:rsid w:val="00130AA5"/>
    <w:rsid w:val="00131114"/>
    <w:rsid w:val="00140E07"/>
    <w:rsid w:val="001413F4"/>
    <w:rsid w:val="001414EB"/>
    <w:rsid w:val="001446A8"/>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0DCE"/>
    <w:rsid w:val="001C161A"/>
    <w:rsid w:val="001C5A5C"/>
    <w:rsid w:val="001D3C93"/>
    <w:rsid w:val="001D5006"/>
    <w:rsid w:val="001D5465"/>
    <w:rsid w:val="001D58BB"/>
    <w:rsid w:val="001D680A"/>
    <w:rsid w:val="001D7436"/>
    <w:rsid w:val="001E045F"/>
    <w:rsid w:val="001E151C"/>
    <w:rsid w:val="001F0319"/>
    <w:rsid w:val="001F05D4"/>
    <w:rsid w:val="001F15A9"/>
    <w:rsid w:val="001F2AB1"/>
    <w:rsid w:val="001F384F"/>
    <w:rsid w:val="002106EA"/>
    <w:rsid w:val="0021182F"/>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0CA"/>
    <w:rsid w:val="002C51C0"/>
    <w:rsid w:val="002C556E"/>
    <w:rsid w:val="002C5D7B"/>
    <w:rsid w:val="002D1EEE"/>
    <w:rsid w:val="002D4014"/>
    <w:rsid w:val="002D5CB3"/>
    <w:rsid w:val="002E0BD8"/>
    <w:rsid w:val="002E0C8C"/>
    <w:rsid w:val="002E0DA8"/>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473C"/>
    <w:rsid w:val="003C6392"/>
    <w:rsid w:val="003C64AE"/>
    <w:rsid w:val="003D08BF"/>
    <w:rsid w:val="003D400C"/>
    <w:rsid w:val="003D6FCB"/>
    <w:rsid w:val="003E16E3"/>
    <w:rsid w:val="003E1D98"/>
    <w:rsid w:val="003E4655"/>
    <w:rsid w:val="003E5D26"/>
    <w:rsid w:val="003E66F3"/>
    <w:rsid w:val="003F18FC"/>
    <w:rsid w:val="003F24CB"/>
    <w:rsid w:val="003F2C0F"/>
    <w:rsid w:val="003F4232"/>
    <w:rsid w:val="003F5446"/>
    <w:rsid w:val="00400BC9"/>
    <w:rsid w:val="0040440A"/>
    <w:rsid w:val="004053AB"/>
    <w:rsid w:val="00406E83"/>
    <w:rsid w:val="00414AD9"/>
    <w:rsid w:val="00417879"/>
    <w:rsid w:val="004201FA"/>
    <w:rsid w:val="004207FD"/>
    <w:rsid w:val="0042309A"/>
    <w:rsid w:val="00423500"/>
    <w:rsid w:val="004236DB"/>
    <w:rsid w:val="0042381E"/>
    <w:rsid w:val="00423D2E"/>
    <w:rsid w:val="00425AB7"/>
    <w:rsid w:val="004268C5"/>
    <w:rsid w:val="00427679"/>
    <w:rsid w:val="00441FC6"/>
    <w:rsid w:val="00444E42"/>
    <w:rsid w:val="00453E58"/>
    <w:rsid w:val="00454DED"/>
    <w:rsid w:val="00455C2C"/>
    <w:rsid w:val="00457B8A"/>
    <w:rsid w:val="0046086C"/>
    <w:rsid w:val="00460BAE"/>
    <w:rsid w:val="004710D2"/>
    <w:rsid w:val="00471824"/>
    <w:rsid w:val="004763B1"/>
    <w:rsid w:val="0047690A"/>
    <w:rsid w:val="004855B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0C01"/>
    <w:rsid w:val="004D4588"/>
    <w:rsid w:val="004E1106"/>
    <w:rsid w:val="004E196C"/>
    <w:rsid w:val="004E2BC6"/>
    <w:rsid w:val="004E614B"/>
    <w:rsid w:val="004E7D87"/>
    <w:rsid w:val="004E7DB5"/>
    <w:rsid w:val="004F0012"/>
    <w:rsid w:val="004F52AA"/>
    <w:rsid w:val="004F5885"/>
    <w:rsid w:val="004F74B2"/>
    <w:rsid w:val="00500962"/>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02FE"/>
    <w:rsid w:val="005E165F"/>
    <w:rsid w:val="005E2115"/>
    <w:rsid w:val="005E4A0D"/>
    <w:rsid w:val="005E503D"/>
    <w:rsid w:val="005E5CCA"/>
    <w:rsid w:val="005E7B38"/>
    <w:rsid w:val="005F0DA4"/>
    <w:rsid w:val="005F307F"/>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A5944"/>
    <w:rsid w:val="006B0B79"/>
    <w:rsid w:val="006B361D"/>
    <w:rsid w:val="006B6921"/>
    <w:rsid w:val="006C131F"/>
    <w:rsid w:val="006C1445"/>
    <w:rsid w:val="006C144A"/>
    <w:rsid w:val="006C16F9"/>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1788"/>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2AB1"/>
    <w:rsid w:val="007C59C2"/>
    <w:rsid w:val="007C5B22"/>
    <w:rsid w:val="007C677D"/>
    <w:rsid w:val="007C7DC7"/>
    <w:rsid w:val="007D084D"/>
    <w:rsid w:val="007D3F4A"/>
    <w:rsid w:val="007D43B5"/>
    <w:rsid w:val="007D518C"/>
    <w:rsid w:val="007D72BE"/>
    <w:rsid w:val="007D7AA0"/>
    <w:rsid w:val="007E0569"/>
    <w:rsid w:val="007E0E41"/>
    <w:rsid w:val="007E2C0B"/>
    <w:rsid w:val="007E6783"/>
    <w:rsid w:val="007F0365"/>
    <w:rsid w:val="007F1BCE"/>
    <w:rsid w:val="007F2186"/>
    <w:rsid w:val="007F50B9"/>
    <w:rsid w:val="007F51BE"/>
    <w:rsid w:val="007F546B"/>
    <w:rsid w:val="007F6BF0"/>
    <w:rsid w:val="00802521"/>
    <w:rsid w:val="00802F6E"/>
    <w:rsid w:val="0080359D"/>
    <w:rsid w:val="008058A8"/>
    <w:rsid w:val="008102A6"/>
    <w:rsid w:val="0081063D"/>
    <w:rsid w:val="00812206"/>
    <w:rsid w:val="008126F6"/>
    <w:rsid w:val="00816A56"/>
    <w:rsid w:val="00823DE6"/>
    <w:rsid w:val="0082525D"/>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00BB"/>
    <w:rsid w:val="0087189C"/>
    <w:rsid w:val="00871F25"/>
    <w:rsid w:val="00871F51"/>
    <w:rsid w:val="00881AC6"/>
    <w:rsid w:val="00881BC0"/>
    <w:rsid w:val="0088342F"/>
    <w:rsid w:val="0088575A"/>
    <w:rsid w:val="00890694"/>
    <w:rsid w:val="00893E61"/>
    <w:rsid w:val="00893EA1"/>
    <w:rsid w:val="00894217"/>
    <w:rsid w:val="00894719"/>
    <w:rsid w:val="00897C9A"/>
    <w:rsid w:val="008A1999"/>
    <w:rsid w:val="008A2A98"/>
    <w:rsid w:val="008A7379"/>
    <w:rsid w:val="008A7881"/>
    <w:rsid w:val="008B21D4"/>
    <w:rsid w:val="008B523A"/>
    <w:rsid w:val="008B5A40"/>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2172"/>
    <w:rsid w:val="00903537"/>
    <w:rsid w:val="0090369F"/>
    <w:rsid w:val="009065FD"/>
    <w:rsid w:val="00907488"/>
    <w:rsid w:val="009120DA"/>
    <w:rsid w:val="00914A50"/>
    <w:rsid w:val="00916F3D"/>
    <w:rsid w:val="00917B88"/>
    <w:rsid w:val="009208AB"/>
    <w:rsid w:val="00920915"/>
    <w:rsid w:val="009227A5"/>
    <w:rsid w:val="00923EBB"/>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D7003"/>
    <w:rsid w:val="009E3DF2"/>
    <w:rsid w:val="009E62D1"/>
    <w:rsid w:val="009E67E7"/>
    <w:rsid w:val="00A02312"/>
    <w:rsid w:val="00A06476"/>
    <w:rsid w:val="00A12487"/>
    <w:rsid w:val="00A169E1"/>
    <w:rsid w:val="00A17B68"/>
    <w:rsid w:val="00A20DFF"/>
    <w:rsid w:val="00A22EB1"/>
    <w:rsid w:val="00A236DB"/>
    <w:rsid w:val="00A24E2E"/>
    <w:rsid w:val="00A27161"/>
    <w:rsid w:val="00A3070A"/>
    <w:rsid w:val="00A3093C"/>
    <w:rsid w:val="00A31813"/>
    <w:rsid w:val="00A34282"/>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83689"/>
    <w:rsid w:val="00A90800"/>
    <w:rsid w:val="00A91050"/>
    <w:rsid w:val="00A93BA9"/>
    <w:rsid w:val="00A95873"/>
    <w:rsid w:val="00AA0E8E"/>
    <w:rsid w:val="00AA4A61"/>
    <w:rsid w:val="00AA7F32"/>
    <w:rsid w:val="00AB539F"/>
    <w:rsid w:val="00AB6432"/>
    <w:rsid w:val="00AB67F8"/>
    <w:rsid w:val="00AB6A58"/>
    <w:rsid w:val="00AC335C"/>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17964"/>
    <w:rsid w:val="00B20A4C"/>
    <w:rsid w:val="00B22DA2"/>
    <w:rsid w:val="00B239CD"/>
    <w:rsid w:val="00B25437"/>
    <w:rsid w:val="00B26673"/>
    <w:rsid w:val="00B306C4"/>
    <w:rsid w:val="00B349A2"/>
    <w:rsid w:val="00B40FD4"/>
    <w:rsid w:val="00B50B8A"/>
    <w:rsid w:val="00B52108"/>
    <w:rsid w:val="00B522F7"/>
    <w:rsid w:val="00B54F71"/>
    <w:rsid w:val="00B57E31"/>
    <w:rsid w:val="00B64832"/>
    <w:rsid w:val="00B65CDB"/>
    <w:rsid w:val="00B6764C"/>
    <w:rsid w:val="00B72F56"/>
    <w:rsid w:val="00B7406A"/>
    <w:rsid w:val="00B74984"/>
    <w:rsid w:val="00B800A4"/>
    <w:rsid w:val="00B84418"/>
    <w:rsid w:val="00B84B8A"/>
    <w:rsid w:val="00B85394"/>
    <w:rsid w:val="00B87DB4"/>
    <w:rsid w:val="00B92789"/>
    <w:rsid w:val="00B940CF"/>
    <w:rsid w:val="00BA4D16"/>
    <w:rsid w:val="00BA59F4"/>
    <w:rsid w:val="00BA60BB"/>
    <w:rsid w:val="00BA60BF"/>
    <w:rsid w:val="00BA6695"/>
    <w:rsid w:val="00BB4C95"/>
    <w:rsid w:val="00BB568C"/>
    <w:rsid w:val="00BB72DD"/>
    <w:rsid w:val="00BC1D5F"/>
    <w:rsid w:val="00BC2419"/>
    <w:rsid w:val="00BC247E"/>
    <w:rsid w:val="00BD23F1"/>
    <w:rsid w:val="00BD49B0"/>
    <w:rsid w:val="00BE099B"/>
    <w:rsid w:val="00BE4354"/>
    <w:rsid w:val="00BE4DCE"/>
    <w:rsid w:val="00BF0F6E"/>
    <w:rsid w:val="00BF1348"/>
    <w:rsid w:val="00BF6D40"/>
    <w:rsid w:val="00BF7234"/>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2C0"/>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6CB5"/>
    <w:rsid w:val="00C97BFB"/>
    <w:rsid w:val="00CA22B3"/>
    <w:rsid w:val="00CA27B6"/>
    <w:rsid w:val="00CA2F3F"/>
    <w:rsid w:val="00CA7592"/>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C5C"/>
    <w:rsid w:val="00CE6A45"/>
    <w:rsid w:val="00CF2AA6"/>
    <w:rsid w:val="00CF475F"/>
    <w:rsid w:val="00CF5069"/>
    <w:rsid w:val="00CF50DD"/>
    <w:rsid w:val="00CF6814"/>
    <w:rsid w:val="00CF7F18"/>
    <w:rsid w:val="00D02EA0"/>
    <w:rsid w:val="00D032DB"/>
    <w:rsid w:val="00D0334E"/>
    <w:rsid w:val="00D036C2"/>
    <w:rsid w:val="00D04C1C"/>
    <w:rsid w:val="00D057F1"/>
    <w:rsid w:val="00D073F5"/>
    <w:rsid w:val="00D115D3"/>
    <w:rsid w:val="00D15AF1"/>
    <w:rsid w:val="00D176B7"/>
    <w:rsid w:val="00D17827"/>
    <w:rsid w:val="00D17F6E"/>
    <w:rsid w:val="00D20179"/>
    <w:rsid w:val="00D21973"/>
    <w:rsid w:val="00D22DB8"/>
    <w:rsid w:val="00D269C1"/>
    <w:rsid w:val="00D27C82"/>
    <w:rsid w:val="00D319DB"/>
    <w:rsid w:val="00D3320B"/>
    <w:rsid w:val="00D345E0"/>
    <w:rsid w:val="00D36C5C"/>
    <w:rsid w:val="00D373FA"/>
    <w:rsid w:val="00D40806"/>
    <w:rsid w:val="00D4197E"/>
    <w:rsid w:val="00D53971"/>
    <w:rsid w:val="00D54D37"/>
    <w:rsid w:val="00D60308"/>
    <w:rsid w:val="00D65705"/>
    <w:rsid w:val="00D65726"/>
    <w:rsid w:val="00D662E5"/>
    <w:rsid w:val="00D67A8B"/>
    <w:rsid w:val="00D74A73"/>
    <w:rsid w:val="00D80856"/>
    <w:rsid w:val="00D814A4"/>
    <w:rsid w:val="00D81FF2"/>
    <w:rsid w:val="00D854DA"/>
    <w:rsid w:val="00D86D99"/>
    <w:rsid w:val="00D86DF4"/>
    <w:rsid w:val="00D876F7"/>
    <w:rsid w:val="00D9005F"/>
    <w:rsid w:val="00D96E20"/>
    <w:rsid w:val="00D9781D"/>
    <w:rsid w:val="00DA34D5"/>
    <w:rsid w:val="00DA61D4"/>
    <w:rsid w:val="00DB482C"/>
    <w:rsid w:val="00DB6435"/>
    <w:rsid w:val="00DC0410"/>
    <w:rsid w:val="00DC1450"/>
    <w:rsid w:val="00DC22CD"/>
    <w:rsid w:val="00DC335B"/>
    <w:rsid w:val="00DD030C"/>
    <w:rsid w:val="00DD10DB"/>
    <w:rsid w:val="00DD124E"/>
    <w:rsid w:val="00DD6F2E"/>
    <w:rsid w:val="00DE0D3D"/>
    <w:rsid w:val="00DE3C47"/>
    <w:rsid w:val="00DE46F8"/>
    <w:rsid w:val="00DE5BD2"/>
    <w:rsid w:val="00DE775F"/>
    <w:rsid w:val="00DE7A1C"/>
    <w:rsid w:val="00DF1973"/>
    <w:rsid w:val="00E03C8A"/>
    <w:rsid w:val="00E043B0"/>
    <w:rsid w:val="00E06174"/>
    <w:rsid w:val="00E0651A"/>
    <w:rsid w:val="00E0689E"/>
    <w:rsid w:val="00E21DB0"/>
    <w:rsid w:val="00E23ADF"/>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C78A4"/>
    <w:rsid w:val="00ED3649"/>
    <w:rsid w:val="00ED49F9"/>
    <w:rsid w:val="00ED60AA"/>
    <w:rsid w:val="00EE262F"/>
    <w:rsid w:val="00EE50DA"/>
    <w:rsid w:val="00EE5733"/>
    <w:rsid w:val="00EE5D7A"/>
    <w:rsid w:val="00EE701C"/>
    <w:rsid w:val="00EF116E"/>
    <w:rsid w:val="00EF1F17"/>
    <w:rsid w:val="00EF2555"/>
    <w:rsid w:val="00EF2A50"/>
    <w:rsid w:val="00EF2CCC"/>
    <w:rsid w:val="00EF2FD6"/>
    <w:rsid w:val="00EF730F"/>
    <w:rsid w:val="00EF76C4"/>
    <w:rsid w:val="00F00EF8"/>
    <w:rsid w:val="00F04EF7"/>
    <w:rsid w:val="00F05024"/>
    <w:rsid w:val="00F079D0"/>
    <w:rsid w:val="00F13821"/>
    <w:rsid w:val="00F15B51"/>
    <w:rsid w:val="00F16E44"/>
    <w:rsid w:val="00F22C80"/>
    <w:rsid w:val="00F253A7"/>
    <w:rsid w:val="00F25A60"/>
    <w:rsid w:val="00F27CFA"/>
    <w:rsid w:val="00F3001E"/>
    <w:rsid w:val="00F30839"/>
    <w:rsid w:val="00F31AA4"/>
    <w:rsid w:val="00F34642"/>
    <w:rsid w:val="00F3563C"/>
    <w:rsid w:val="00F45768"/>
    <w:rsid w:val="00F46146"/>
    <w:rsid w:val="00F47A48"/>
    <w:rsid w:val="00F51031"/>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4578"/>
    <w:rsid w:val="00FB6377"/>
    <w:rsid w:val="00FB660D"/>
    <w:rsid w:val="00FB6856"/>
    <w:rsid w:val="00FC243E"/>
    <w:rsid w:val="00FD7548"/>
    <w:rsid w:val="00FE05E8"/>
    <w:rsid w:val="00FE0E73"/>
    <w:rsid w:val="00FE25FB"/>
    <w:rsid w:val="00FE2D72"/>
    <w:rsid w:val="00FE2EDC"/>
    <w:rsid w:val="00FE78F3"/>
    <w:rsid w:val="00FF4CCF"/>
    <w:rsid w:val="00FF58DA"/>
    <w:rsid w:val="00FF5EC8"/>
    <w:rsid w:val="01EFED81"/>
    <w:rsid w:val="021F4052"/>
    <w:rsid w:val="08BD2672"/>
    <w:rsid w:val="0A8D8461"/>
    <w:rsid w:val="0BEF690A"/>
    <w:rsid w:val="0EF42298"/>
    <w:rsid w:val="192D4EB8"/>
    <w:rsid w:val="1A819345"/>
    <w:rsid w:val="1E093F4E"/>
    <w:rsid w:val="2581756C"/>
    <w:rsid w:val="26B4DC48"/>
    <w:rsid w:val="26C54304"/>
    <w:rsid w:val="2A18563F"/>
    <w:rsid w:val="2C9A5352"/>
    <w:rsid w:val="2D60FF3E"/>
    <w:rsid w:val="2D735EF4"/>
    <w:rsid w:val="30429631"/>
    <w:rsid w:val="31498944"/>
    <w:rsid w:val="347E60A2"/>
    <w:rsid w:val="361A3103"/>
    <w:rsid w:val="3A9ECAB5"/>
    <w:rsid w:val="3AEDA226"/>
    <w:rsid w:val="3C751E87"/>
    <w:rsid w:val="3C897287"/>
    <w:rsid w:val="3E2542E8"/>
    <w:rsid w:val="436703C2"/>
    <w:rsid w:val="4494846C"/>
    <w:rsid w:val="49B3DCEA"/>
    <w:rsid w:val="4A158ED5"/>
    <w:rsid w:val="4C58AC66"/>
    <w:rsid w:val="4D314E1F"/>
    <w:rsid w:val="4DA2DEBE"/>
    <w:rsid w:val="50B1D1A9"/>
    <w:rsid w:val="52FD9CFE"/>
    <w:rsid w:val="55E6664F"/>
    <w:rsid w:val="56DE29F4"/>
    <w:rsid w:val="587ACBDE"/>
    <w:rsid w:val="58E0B17E"/>
    <w:rsid w:val="59565365"/>
    <w:rsid w:val="5A58B3EF"/>
    <w:rsid w:val="5C133E5A"/>
    <w:rsid w:val="5C90BB24"/>
    <w:rsid w:val="5F8706C5"/>
    <w:rsid w:val="616789AB"/>
    <w:rsid w:val="61895EC5"/>
    <w:rsid w:val="61943ED0"/>
    <w:rsid w:val="66F04D0C"/>
    <w:rsid w:val="67EFF529"/>
    <w:rsid w:val="692216DC"/>
    <w:rsid w:val="6AE7A726"/>
    <w:rsid w:val="6FC034C9"/>
    <w:rsid w:val="70E606C3"/>
    <w:rsid w:val="7102552C"/>
    <w:rsid w:val="72B4F00A"/>
    <w:rsid w:val="75116A78"/>
    <w:rsid w:val="75ED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5B28E1DC-0348-4D41-9E2B-6BE5931B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styleId="Title">
    <w:name w:val="Title"/>
    <w:basedOn w:val="Normal"/>
    <w:next w:val="Normal"/>
    <w:link w:val="TitleChar"/>
    <w:qFormat/>
    <w:rsid w:val="00D876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76F7"/>
    <w:rPr>
      <w:rFonts w:asciiTheme="majorHAnsi" w:eastAsiaTheme="majorEastAsia" w:hAnsiTheme="majorHAnsi" w:cstheme="majorBidi"/>
      <w:spacing w:val="-10"/>
      <w:kern w:val="28"/>
      <w:sz w:val="56"/>
      <w:szCs w:val="56"/>
    </w:rPr>
  </w:style>
  <w:style w:type="paragraph" w:styleId="Revision">
    <w:name w:val="Revision"/>
    <w:hidden/>
    <w:uiPriority w:val="99"/>
    <w:semiHidden/>
    <w:rsid w:val="00453E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339234590">
      <w:bodyDiv w:val="1"/>
      <w:marLeft w:val="0"/>
      <w:marRight w:val="0"/>
      <w:marTop w:val="0"/>
      <w:marBottom w:val="0"/>
      <w:divBdr>
        <w:top w:val="none" w:sz="0" w:space="0" w:color="auto"/>
        <w:left w:val="none" w:sz="0" w:space="0" w:color="auto"/>
        <w:bottom w:val="none" w:sz="0" w:space="0" w:color="auto"/>
        <w:right w:val="none" w:sz="0" w:space="0" w:color="auto"/>
      </w:divBdr>
    </w:div>
    <w:div w:id="1447431026">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SharedWithUsers xmlns="4e4291cd-6461-43ed-a61a-e9cbc313be27">
      <UserInfo>
        <DisplayName>Armstrong, Angela C</DisplayName>
        <AccountId>12</AccountId>
        <AccountType/>
      </UserInfo>
      <UserInfo>
        <DisplayName>Haynes, Emma K</DisplayName>
        <AccountId>14</AccountId>
        <AccountType/>
      </UserInfo>
      <UserInfo>
        <DisplayName>Miller, Angela J</DisplayName>
        <AccountId>223</AccountId>
        <AccountType/>
      </UserInfo>
      <UserInfo>
        <DisplayName>Leech, Graham S</DisplayName>
        <AccountId>13</AccountId>
        <AccountType/>
      </UserInfo>
    </SharedWithUsers>
  </documentManagement>
</p:properties>
</file>

<file path=customXml/itemProps1.xml><?xml version="1.0" encoding="utf-8"?>
<ds:datastoreItem xmlns:ds="http://schemas.openxmlformats.org/officeDocument/2006/customXml" ds:itemID="{EFF3AC1B-1BAB-48E7-98E5-59E63287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4.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 ds:uri="4e4291cd-6461-43ed-a61a-e9cbc313be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5196</Characters>
  <Application>Microsoft Office Word</Application>
  <DocSecurity>0</DocSecurity>
  <Lines>43</Lines>
  <Paragraphs>12</Paragraphs>
  <ScaleCrop>false</ScaleCrop>
  <Company>Agilisys</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Streetworks Compliance officer</dc:title>
  <dc:subject/>
  <dc:creator>Jonny Slee</dc:creator>
  <cp:keywords/>
  <cp:lastModifiedBy>Cairns, Joanne L</cp:lastModifiedBy>
  <cp:revision>2</cp:revision>
  <cp:lastPrinted>2010-08-25T22:42:00Z</cp:lastPrinted>
  <dcterms:created xsi:type="dcterms:W3CDTF">2026-05-20T15:16:00Z</dcterms:created>
  <dcterms:modified xsi:type="dcterms:W3CDTF">2026-05-20T15:16:00Z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y fmtid="{D5CDD505-2E9C-101B-9397-08002B2CF9AE}" pid="3" name="MSIP_Label_a1efa356-9eb4-4552-936b-71c46585f57a_Enabled">
    <vt:lpwstr>true</vt:lpwstr>
  </property>
  <property fmtid="{D5CDD505-2E9C-101B-9397-08002B2CF9AE}" pid="4" name="MSIP_Label_a1efa356-9eb4-4552-936b-71c46585f57a_SetDate">
    <vt:lpwstr>2026-05-14T11:51:38Z</vt:lpwstr>
  </property>
  <property fmtid="{D5CDD505-2E9C-101B-9397-08002B2CF9AE}" pid="5" name="MSIP_Label_a1efa356-9eb4-4552-936b-71c46585f57a_Method">
    <vt:lpwstr>Standard</vt:lpwstr>
  </property>
  <property fmtid="{D5CDD505-2E9C-101B-9397-08002B2CF9AE}" pid="6" name="MSIP_Label_a1efa356-9eb4-4552-936b-71c46585f57a_Name">
    <vt:lpwstr>defa4170-0d19-0005-0004-bc88714345d2</vt:lpwstr>
  </property>
  <property fmtid="{D5CDD505-2E9C-101B-9397-08002B2CF9AE}" pid="7" name="MSIP_Label_a1efa356-9eb4-4552-936b-71c46585f57a_SiteId">
    <vt:lpwstr>ac4b077e-a758-4bc5-9465-35c192007704</vt:lpwstr>
  </property>
  <property fmtid="{D5CDD505-2E9C-101B-9397-08002B2CF9AE}" pid="8" name="MSIP_Label_a1efa356-9eb4-4552-936b-71c46585f57a_ActionId">
    <vt:lpwstr>fdf8070c-4cb0-4f47-a587-fa7875b562ac</vt:lpwstr>
  </property>
  <property fmtid="{D5CDD505-2E9C-101B-9397-08002B2CF9AE}" pid="9" name="MSIP_Label_a1efa356-9eb4-4552-936b-71c46585f57a_ContentBits">
    <vt:lpwstr>0</vt:lpwstr>
  </property>
  <property fmtid="{D5CDD505-2E9C-101B-9397-08002B2CF9AE}" pid="10" name="MSIP_Label_a1efa356-9eb4-4552-936b-71c46585f57a_Tag">
    <vt:lpwstr>10, 3, 0, 2</vt:lpwstr>
  </property>
</Properties>
</file>