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E9C8" w14:textId="233CF88D" w:rsidR="00816A56" w:rsidRPr="0082525D" w:rsidRDefault="00816A56" w:rsidP="00816A56">
      <w:pPr>
        <w:tabs>
          <w:tab w:val="left" w:pos="1617"/>
        </w:tabs>
        <w:rPr>
          <w:rFonts w:ascii="Arial" w:hAnsi="Arial" w:cs="Arial"/>
          <w:b/>
          <w:color w:val="26A699"/>
        </w:rPr>
      </w:pPr>
    </w:p>
    <w:p w14:paraId="76B854AD" w14:textId="00DA0E87" w:rsidR="00816A56" w:rsidRPr="0082525D" w:rsidRDefault="0082525D" w:rsidP="003B4EFB">
      <w:pPr>
        <w:tabs>
          <w:tab w:val="left" w:pos="1617"/>
        </w:tabs>
        <w:rPr>
          <w:rFonts w:ascii="Arial" w:hAnsi="Arial" w:cs="Arial"/>
          <w:b/>
          <w:color w:val="26A699"/>
        </w:rPr>
      </w:pPr>
      <w:r w:rsidRPr="0082525D">
        <w:rPr>
          <w:noProof/>
          <w:color w:val="26A699"/>
        </w:rPr>
        <w:drawing>
          <wp:inline distT="0" distB="0" distL="0" distR="0" wp14:anchorId="486C0857" wp14:editId="5DA932A6">
            <wp:extent cx="2540000" cy="584795"/>
            <wp:effectExtent l="0" t="0" r="0" b="6350"/>
            <wp:docPr id="62" name="Picture 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009" cy="6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C005" w14:textId="77777777" w:rsidR="003B4EFB" w:rsidRPr="0082525D" w:rsidRDefault="003B4EFB" w:rsidP="003B4EFB">
      <w:pPr>
        <w:tabs>
          <w:tab w:val="left" w:pos="1617"/>
        </w:tabs>
        <w:rPr>
          <w:rFonts w:ascii="Arial" w:hAnsi="Arial" w:cs="Arial"/>
          <w:b/>
          <w:color w:val="26A699"/>
        </w:rPr>
      </w:pPr>
    </w:p>
    <w:p w14:paraId="1E8B0EEF" w14:textId="77F986E2" w:rsidR="003B4EFB" w:rsidRPr="0082525D" w:rsidRDefault="003B4EFB" w:rsidP="003B4EFB">
      <w:pPr>
        <w:spacing w:after="172"/>
        <w:rPr>
          <w:rFonts w:ascii="Arial" w:hAnsi="Arial" w:cs="Arial"/>
          <w:color w:val="26A699"/>
        </w:rPr>
      </w:pPr>
    </w:p>
    <w:p w14:paraId="250ACDE8" w14:textId="43DFBD8A" w:rsidR="005A2B42" w:rsidRPr="00D876F7" w:rsidRDefault="005A2B42" w:rsidP="00D876F7">
      <w:pPr>
        <w:pStyle w:val="Title"/>
        <w:rPr>
          <w:rFonts w:ascii="Arial" w:eastAsia="Times New Roman" w:hAnsi="Arial" w:cs="Arial"/>
          <w:b/>
          <w:color w:val="26A699"/>
          <w:spacing w:val="0"/>
          <w:kern w:val="0"/>
          <w:sz w:val="44"/>
          <w:szCs w:val="44"/>
        </w:rPr>
      </w:pPr>
      <w:r w:rsidRPr="00D876F7">
        <w:rPr>
          <w:rFonts w:ascii="Arial" w:eastAsia="Times New Roman" w:hAnsi="Arial" w:cs="Arial"/>
          <w:b/>
          <w:color w:val="26A699"/>
          <w:spacing w:val="0"/>
          <w:kern w:val="0"/>
          <w:sz w:val="44"/>
          <w:szCs w:val="44"/>
        </w:rPr>
        <w:t>Post Specification</w:t>
      </w:r>
    </w:p>
    <w:p w14:paraId="78E1FD9C" w14:textId="77777777" w:rsidR="00D876F7" w:rsidRDefault="00D876F7" w:rsidP="00D876F7">
      <w:pPr>
        <w:pStyle w:val="Heading1"/>
      </w:pPr>
    </w:p>
    <w:p w14:paraId="59478A6B" w14:textId="0A0945F3" w:rsidR="00D876F7" w:rsidRPr="001122EE" w:rsidRDefault="00D876F7" w:rsidP="00D876F7">
      <w:pPr>
        <w:pStyle w:val="Heading1"/>
        <w:rPr>
          <w:iCs w:val="0"/>
          <w:color w:val="26A699"/>
          <w:sz w:val="24"/>
          <w:szCs w:val="24"/>
          <w:u w:val="single"/>
        </w:rPr>
      </w:pPr>
      <w:r w:rsidRPr="001122EE">
        <w:rPr>
          <w:iCs w:val="0"/>
          <w:color w:val="26A699"/>
          <w:sz w:val="24"/>
          <w:szCs w:val="24"/>
          <w:u w:val="single"/>
        </w:rPr>
        <w:t>Post Specification</w:t>
      </w:r>
      <w:r w:rsidR="00DF1973" w:rsidRPr="001122EE">
        <w:rPr>
          <w:iCs w:val="0"/>
          <w:color w:val="26A699"/>
          <w:sz w:val="24"/>
          <w:szCs w:val="24"/>
          <w:u w:val="single"/>
        </w:rPr>
        <w:t xml:space="preserve"> - Key Information</w:t>
      </w:r>
    </w:p>
    <w:p w14:paraId="607A87C2" w14:textId="77777777" w:rsidR="009E67E7" w:rsidRPr="00D876F7" w:rsidRDefault="009E67E7" w:rsidP="009E67E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</w:rPr>
      </w:pPr>
      <w:r w:rsidRPr="00D876F7">
        <w:rPr>
          <w:rFonts w:ascii="Arial" w:hAnsi="Arial" w:cs="Arial"/>
          <w:b/>
        </w:rPr>
        <w:t>Post Title:</w:t>
      </w:r>
    </w:p>
    <w:p w14:paraId="2895FECB" w14:textId="77777777" w:rsidR="00D876F7" w:rsidRPr="00D876F7" w:rsidRDefault="00D876F7" w:rsidP="00DF197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</w:rPr>
      </w:pPr>
      <w:r w:rsidRPr="00D876F7">
        <w:rPr>
          <w:rFonts w:ascii="Arial" w:hAnsi="Arial" w:cs="Arial"/>
          <w:b/>
        </w:rPr>
        <w:t>Date:</w:t>
      </w:r>
    </w:p>
    <w:p w14:paraId="1D5C7602" w14:textId="77777777" w:rsidR="00D876F7" w:rsidRPr="00D876F7" w:rsidRDefault="00D876F7" w:rsidP="00DF197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</w:rPr>
      </w:pPr>
      <w:r w:rsidRPr="00D876F7">
        <w:rPr>
          <w:rFonts w:ascii="Arial" w:hAnsi="Arial" w:cs="Arial"/>
          <w:b/>
        </w:rPr>
        <w:t>Post Group Number:</w:t>
      </w:r>
    </w:p>
    <w:p w14:paraId="57A118E2" w14:textId="77777777" w:rsidR="001D3C93" w:rsidRDefault="00D876F7" w:rsidP="00DF197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</w:rPr>
      </w:pPr>
      <w:r w:rsidRPr="00D876F7">
        <w:rPr>
          <w:rFonts w:ascii="Arial" w:hAnsi="Arial" w:cs="Arial"/>
          <w:b/>
        </w:rPr>
        <w:t>Job Family:</w:t>
      </w:r>
    </w:p>
    <w:p w14:paraId="3A3EC323" w14:textId="59E59565" w:rsidR="00D876F7" w:rsidRPr="00D876F7" w:rsidRDefault="00F00EF8" w:rsidP="00DF197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Family Role Profile:</w:t>
      </w:r>
    </w:p>
    <w:p w14:paraId="2DDC33C3" w14:textId="77777777" w:rsidR="00D876F7" w:rsidRPr="00D876F7" w:rsidRDefault="00D876F7" w:rsidP="00DF197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</w:rPr>
      </w:pPr>
      <w:r w:rsidRPr="00D876F7">
        <w:rPr>
          <w:rFonts w:ascii="Arial" w:hAnsi="Arial" w:cs="Arial"/>
          <w:b/>
        </w:rPr>
        <w:t>Final Grade:</w:t>
      </w:r>
    </w:p>
    <w:p w14:paraId="1CE84616" w14:textId="2E02C742" w:rsidR="00D876F7" w:rsidRPr="00D876F7" w:rsidRDefault="00D876F7" w:rsidP="00D876F7">
      <w:pPr>
        <w:rPr>
          <w:rFonts w:ascii="Arial" w:hAnsi="Arial" w:cs="Arial"/>
          <w:bCs/>
          <w:color w:val="26A699"/>
        </w:rPr>
      </w:pPr>
      <w:r w:rsidRPr="00D876F7">
        <w:rPr>
          <w:rFonts w:ascii="Arial" w:hAnsi="Arial" w:cs="Arial"/>
          <w:bCs/>
          <w:color w:val="26A699"/>
        </w:rPr>
        <w:t>To be read in conjunction with the job family role profile</w:t>
      </w:r>
      <w:r>
        <w:rPr>
          <w:rFonts w:ascii="Arial" w:hAnsi="Arial" w:cs="Arial"/>
          <w:bCs/>
          <w:color w:val="26A699"/>
        </w:rPr>
        <w:t>.</w:t>
      </w:r>
    </w:p>
    <w:p w14:paraId="5DBD1A0F" w14:textId="77777777" w:rsidR="00D876F7" w:rsidRDefault="00D876F7" w:rsidP="00D876F7">
      <w:pPr>
        <w:pStyle w:val="Heading1"/>
      </w:pPr>
    </w:p>
    <w:p w14:paraId="5428AD9D" w14:textId="25698FC4" w:rsidR="00D876F7" w:rsidRPr="001122EE" w:rsidRDefault="00D876F7" w:rsidP="00D876F7">
      <w:pPr>
        <w:pStyle w:val="Heading1"/>
        <w:rPr>
          <w:iCs w:val="0"/>
          <w:color w:val="26A699"/>
          <w:sz w:val="24"/>
          <w:szCs w:val="24"/>
          <w:u w:val="single"/>
        </w:rPr>
      </w:pPr>
      <w:r w:rsidRPr="001122EE">
        <w:rPr>
          <w:iCs w:val="0"/>
          <w:color w:val="26A699"/>
          <w:sz w:val="24"/>
          <w:szCs w:val="24"/>
          <w:u w:val="single"/>
        </w:rPr>
        <w:t>Service Area Description</w:t>
      </w:r>
    </w:p>
    <w:p w14:paraId="37993860" w14:textId="79773A69" w:rsidR="00D876F7" w:rsidRPr="00D876F7" w:rsidRDefault="00D876F7" w:rsidP="00D876F7">
      <w:p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</w:rPr>
        <w:t>(</w:t>
      </w:r>
      <w:r w:rsidR="00453E58">
        <w:rPr>
          <w:rFonts w:ascii="Arial" w:hAnsi="Arial" w:cs="Arial"/>
        </w:rPr>
        <w:t xml:space="preserve">Brief </w:t>
      </w:r>
      <w:r w:rsidR="001122EE">
        <w:rPr>
          <w:rFonts w:ascii="Arial" w:hAnsi="Arial" w:cs="Arial"/>
        </w:rPr>
        <w:t>d</w:t>
      </w:r>
      <w:r w:rsidRPr="00D876F7">
        <w:rPr>
          <w:rFonts w:ascii="Arial" w:hAnsi="Arial" w:cs="Arial"/>
        </w:rPr>
        <w:t>escription of the service area where the job is situated)</w:t>
      </w:r>
    </w:p>
    <w:p w14:paraId="0C149AA3" w14:textId="77777777" w:rsidR="00D876F7" w:rsidRPr="001122EE" w:rsidRDefault="00D876F7" w:rsidP="00D876F7">
      <w:pPr>
        <w:pStyle w:val="Heading1"/>
        <w:rPr>
          <w:iCs w:val="0"/>
          <w:color w:val="26A699"/>
          <w:sz w:val="24"/>
          <w:szCs w:val="24"/>
          <w:u w:val="single"/>
        </w:rPr>
      </w:pPr>
      <w:r w:rsidRPr="001122EE">
        <w:rPr>
          <w:iCs w:val="0"/>
          <w:color w:val="26A699"/>
          <w:sz w:val="24"/>
          <w:szCs w:val="24"/>
          <w:u w:val="single"/>
        </w:rPr>
        <w:t>Purpose of this Post</w:t>
      </w:r>
    </w:p>
    <w:p w14:paraId="0D7D17F0" w14:textId="77777777" w:rsidR="00D876F7" w:rsidRPr="00D876F7" w:rsidRDefault="00D876F7" w:rsidP="00D876F7">
      <w:p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</w:rPr>
        <w:t>(A brief overview of the main purpose of the post)</w:t>
      </w:r>
    </w:p>
    <w:p w14:paraId="130C18EC" w14:textId="77777777" w:rsidR="00D876F7" w:rsidRPr="001122EE" w:rsidRDefault="00D876F7" w:rsidP="00D876F7">
      <w:pPr>
        <w:pStyle w:val="Heading1"/>
        <w:rPr>
          <w:iCs w:val="0"/>
          <w:color w:val="26A699"/>
          <w:sz w:val="24"/>
          <w:szCs w:val="24"/>
          <w:u w:val="single"/>
        </w:rPr>
      </w:pPr>
      <w:r w:rsidRPr="001122EE">
        <w:rPr>
          <w:iCs w:val="0"/>
          <w:color w:val="26A699"/>
          <w:sz w:val="24"/>
          <w:szCs w:val="24"/>
          <w:u w:val="single"/>
        </w:rPr>
        <w:t>Key Job Specific Accountabilities</w:t>
      </w:r>
    </w:p>
    <w:p w14:paraId="5224DB31" w14:textId="59C42E48" w:rsidR="00D876F7" w:rsidRPr="00D876F7" w:rsidRDefault="00D876F7" w:rsidP="00D876F7">
      <w:p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</w:rPr>
        <w:t>(List of specific responsibilities and duties associated with the post</w:t>
      </w:r>
      <w:r w:rsidR="00DF1973">
        <w:rPr>
          <w:rFonts w:ascii="Arial" w:hAnsi="Arial" w:cs="Arial"/>
        </w:rPr>
        <w:t xml:space="preserve"> using bullet points</w:t>
      </w:r>
      <w:r w:rsidRPr="00D876F7">
        <w:rPr>
          <w:rFonts w:ascii="Arial" w:hAnsi="Arial" w:cs="Arial"/>
        </w:rPr>
        <w:t>)</w:t>
      </w:r>
    </w:p>
    <w:p w14:paraId="6AF9CF40" w14:textId="77777777" w:rsidR="00D876F7" w:rsidRPr="00D876F7" w:rsidRDefault="00D876F7" w:rsidP="00D876F7">
      <w:p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i/>
          <w:iCs/>
        </w:rPr>
        <w:t>Please note: Annual targets will be discussed during the appraisal process.</w:t>
      </w:r>
    </w:p>
    <w:p w14:paraId="0C90AC09" w14:textId="77777777" w:rsidR="00D876F7" w:rsidRPr="001122EE" w:rsidRDefault="00D876F7" w:rsidP="00D876F7">
      <w:pPr>
        <w:pStyle w:val="Heading1"/>
        <w:rPr>
          <w:iCs w:val="0"/>
          <w:color w:val="26A699"/>
          <w:sz w:val="24"/>
          <w:szCs w:val="24"/>
          <w:u w:val="single"/>
        </w:rPr>
      </w:pPr>
      <w:r w:rsidRPr="001122EE">
        <w:rPr>
          <w:iCs w:val="0"/>
          <w:color w:val="26A699"/>
          <w:sz w:val="24"/>
          <w:szCs w:val="24"/>
          <w:u w:val="single"/>
        </w:rPr>
        <w:t>Key Facts and Figures of the Post</w:t>
      </w:r>
    </w:p>
    <w:p w14:paraId="25248A65" w14:textId="6E08C1D5" w:rsidR="00D876F7" w:rsidRPr="00D876F7" w:rsidRDefault="00D876F7" w:rsidP="00DF197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Budget Responsibilities</w:t>
      </w:r>
      <w:r w:rsidRPr="00D876F7">
        <w:rPr>
          <w:rFonts w:ascii="Arial" w:hAnsi="Arial" w:cs="Arial"/>
          <w:bCs/>
        </w:rPr>
        <w:t>:</w:t>
      </w:r>
      <w:r w:rsidRPr="00D876F7">
        <w:rPr>
          <w:rFonts w:ascii="Arial" w:hAnsi="Arial" w:cs="Arial"/>
        </w:rPr>
        <w:t xml:space="preserve"> (</w:t>
      </w:r>
      <w:r w:rsidR="00453E58">
        <w:rPr>
          <w:rFonts w:ascii="Arial" w:hAnsi="Arial" w:cs="Arial"/>
        </w:rPr>
        <w:t>Add details if relevant)</w:t>
      </w:r>
      <w:r w:rsidRPr="00D876F7">
        <w:rPr>
          <w:rFonts w:ascii="Arial" w:hAnsi="Arial" w:cs="Arial"/>
        </w:rPr>
        <w:t>)</w:t>
      </w:r>
    </w:p>
    <w:p w14:paraId="05DE1638" w14:textId="6100F399" w:rsidR="00D876F7" w:rsidRPr="00D876F7" w:rsidRDefault="00D876F7" w:rsidP="00DF197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Staff Management Responsibilities:</w:t>
      </w:r>
      <w:r w:rsidRPr="00D876F7">
        <w:rPr>
          <w:rFonts w:ascii="Arial" w:hAnsi="Arial" w:cs="Arial"/>
        </w:rPr>
        <w:t xml:space="preserve"> (</w:t>
      </w:r>
      <w:r w:rsidR="00453E58">
        <w:rPr>
          <w:rFonts w:ascii="Arial" w:hAnsi="Arial" w:cs="Arial"/>
        </w:rPr>
        <w:t>Add details if relevant</w:t>
      </w:r>
      <w:r w:rsidRPr="00D876F7">
        <w:rPr>
          <w:rFonts w:ascii="Arial" w:hAnsi="Arial" w:cs="Arial"/>
        </w:rPr>
        <w:t>)</w:t>
      </w:r>
    </w:p>
    <w:p w14:paraId="3407076F" w14:textId="77777777" w:rsidR="00D876F7" w:rsidRPr="00D876F7" w:rsidRDefault="00D876F7" w:rsidP="00DF197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Other:</w:t>
      </w:r>
      <w:r w:rsidRPr="00D876F7">
        <w:rPr>
          <w:rFonts w:ascii="Arial" w:hAnsi="Arial" w:cs="Arial"/>
        </w:rPr>
        <w:t xml:space="preserve"> (Any other relevant facts and figures)</w:t>
      </w:r>
    </w:p>
    <w:p w14:paraId="0CB503CC" w14:textId="77777777" w:rsidR="00D876F7" w:rsidRPr="001122EE" w:rsidRDefault="00D876F7" w:rsidP="00D876F7">
      <w:pPr>
        <w:pStyle w:val="Heading1"/>
        <w:rPr>
          <w:iCs w:val="0"/>
          <w:color w:val="26A699"/>
          <w:sz w:val="24"/>
          <w:szCs w:val="24"/>
          <w:u w:val="single"/>
        </w:rPr>
      </w:pPr>
      <w:r w:rsidRPr="001122EE">
        <w:rPr>
          <w:iCs w:val="0"/>
          <w:color w:val="26A699"/>
          <w:sz w:val="24"/>
          <w:szCs w:val="24"/>
          <w:u w:val="single"/>
        </w:rPr>
        <w:t>Essential Criteria</w:t>
      </w:r>
    </w:p>
    <w:p w14:paraId="175F4DC1" w14:textId="77777777" w:rsidR="00D876F7" w:rsidRPr="00D876F7" w:rsidRDefault="00D876F7" w:rsidP="00DF197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Qualifications:</w:t>
      </w:r>
      <w:r w:rsidRPr="00D876F7">
        <w:rPr>
          <w:rFonts w:ascii="Arial" w:hAnsi="Arial" w:cs="Arial"/>
        </w:rPr>
        <w:t xml:space="preserve"> (Required qualifications for the post)</w:t>
      </w:r>
    </w:p>
    <w:p w14:paraId="3E3691C5" w14:textId="77777777" w:rsidR="00D876F7" w:rsidRPr="00D876F7" w:rsidRDefault="00D876F7" w:rsidP="00DF197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Knowledge:</w:t>
      </w:r>
      <w:r w:rsidRPr="00D876F7">
        <w:rPr>
          <w:rFonts w:ascii="Arial" w:hAnsi="Arial" w:cs="Arial"/>
        </w:rPr>
        <w:t xml:space="preserve"> (Essential knowledge required for the post)</w:t>
      </w:r>
    </w:p>
    <w:p w14:paraId="4E83164C" w14:textId="77777777" w:rsidR="00D876F7" w:rsidRPr="00D876F7" w:rsidRDefault="00D876F7" w:rsidP="00DF197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Experience:</w:t>
      </w:r>
      <w:r w:rsidRPr="00D876F7">
        <w:rPr>
          <w:rFonts w:ascii="Arial" w:hAnsi="Arial" w:cs="Arial"/>
        </w:rPr>
        <w:t xml:space="preserve"> (Essential experience required for the post)</w:t>
      </w:r>
    </w:p>
    <w:p w14:paraId="15FB3263" w14:textId="77777777" w:rsidR="00D876F7" w:rsidRPr="00D876F7" w:rsidRDefault="00D876F7" w:rsidP="00DF197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Expertise:</w:t>
      </w:r>
      <w:r w:rsidRPr="00D876F7">
        <w:rPr>
          <w:rFonts w:ascii="Arial" w:hAnsi="Arial" w:cs="Arial"/>
        </w:rPr>
        <w:t xml:space="preserve"> (Essential expertise required for the post)</w:t>
      </w:r>
    </w:p>
    <w:p w14:paraId="60C8AC19" w14:textId="77777777" w:rsidR="00D876F7" w:rsidRPr="001122EE" w:rsidRDefault="00D876F7" w:rsidP="00D876F7">
      <w:pPr>
        <w:pStyle w:val="Heading1"/>
        <w:rPr>
          <w:iCs w:val="0"/>
          <w:color w:val="26A699"/>
          <w:sz w:val="24"/>
          <w:szCs w:val="24"/>
          <w:u w:val="single"/>
        </w:rPr>
      </w:pPr>
      <w:r w:rsidRPr="001122EE">
        <w:rPr>
          <w:iCs w:val="0"/>
          <w:color w:val="26A699"/>
          <w:sz w:val="24"/>
          <w:szCs w:val="24"/>
          <w:u w:val="single"/>
        </w:rPr>
        <w:t>Disclosure and Barring Service (DBS) Checks</w:t>
      </w:r>
    </w:p>
    <w:p w14:paraId="0D7F1466" w14:textId="0D7876C0" w:rsidR="00D876F7" w:rsidRPr="00D876F7" w:rsidRDefault="00D876F7" w:rsidP="00DF197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bCs/>
        </w:rPr>
      </w:pPr>
      <w:r w:rsidRPr="00D876F7">
        <w:rPr>
          <w:rFonts w:ascii="Arial" w:hAnsi="Arial" w:cs="Arial"/>
          <w:bCs/>
        </w:rPr>
        <w:t>This post requires / does not require a DBS check.</w:t>
      </w:r>
      <w:r w:rsidRPr="00D876F7">
        <w:rPr>
          <w:rFonts w:ascii="Arial" w:hAnsi="Arial" w:cs="Arial"/>
          <w:bCs/>
        </w:rPr>
        <w:br/>
      </w:r>
    </w:p>
    <w:p w14:paraId="5F3E544F" w14:textId="400F1236" w:rsidR="00D876F7" w:rsidRPr="00D876F7" w:rsidRDefault="00D876F7" w:rsidP="00DF197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bCs/>
          <w:color w:val="26A699"/>
        </w:rPr>
      </w:pPr>
      <w:r w:rsidRPr="00D876F7">
        <w:rPr>
          <w:rFonts w:ascii="Arial" w:hAnsi="Arial" w:cs="Arial"/>
          <w:bCs/>
          <w:color w:val="26A699"/>
        </w:rPr>
        <w:t>The level of check required is</w:t>
      </w:r>
      <w:r w:rsidR="00DF1973">
        <w:rPr>
          <w:rFonts w:ascii="Arial" w:hAnsi="Arial" w:cs="Arial"/>
          <w:bCs/>
          <w:color w:val="26A699"/>
        </w:rPr>
        <w:t xml:space="preserve"> </w:t>
      </w:r>
      <w:r w:rsidR="00DF1973" w:rsidRPr="00DF1973">
        <w:rPr>
          <w:rFonts w:ascii="Arial" w:hAnsi="Arial" w:cs="Arial"/>
          <w:bCs/>
          <w:i/>
          <w:iCs/>
          <w:color w:val="26A699"/>
        </w:rPr>
        <w:t>(remove others not required)</w:t>
      </w:r>
      <w:r w:rsidRPr="00D876F7">
        <w:rPr>
          <w:rFonts w:ascii="Arial" w:hAnsi="Arial" w:cs="Arial"/>
          <w:bCs/>
          <w:i/>
          <w:iCs/>
          <w:color w:val="26A699"/>
        </w:rPr>
        <w:t>:</w:t>
      </w:r>
    </w:p>
    <w:p w14:paraId="753550EF" w14:textId="77777777" w:rsidR="00D876F7" w:rsidRPr="00D876F7" w:rsidRDefault="00D876F7" w:rsidP="00DF1973">
      <w:pPr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</w:rPr>
        <w:t>DBS Basic</w:t>
      </w:r>
    </w:p>
    <w:p w14:paraId="196ED2CB" w14:textId="77777777" w:rsidR="00D876F7" w:rsidRPr="00D876F7" w:rsidRDefault="00D876F7" w:rsidP="00DF1973">
      <w:pPr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</w:rPr>
        <w:t>DBS Standard</w:t>
      </w:r>
    </w:p>
    <w:p w14:paraId="4B9973DC" w14:textId="77777777" w:rsidR="00D876F7" w:rsidRPr="00D876F7" w:rsidRDefault="00D876F7" w:rsidP="00DF1973">
      <w:pPr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</w:rPr>
        <w:t>DBS Enhanced - no barred list</w:t>
      </w:r>
    </w:p>
    <w:p w14:paraId="58FEAF03" w14:textId="77777777" w:rsidR="00D876F7" w:rsidRPr="00D876F7" w:rsidRDefault="00D876F7" w:rsidP="00DF1973">
      <w:pPr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</w:rPr>
        <w:t>DBS Enhanced – Adults</w:t>
      </w:r>
    </w:p>
    <w:p w14:paraId="3D8CFC1A" w14:textId="77777777" w:rsidR="00D876F7" w:rsidRPr="00D876F7" w:rsidRDefault="00D876F7" w:rsidP="00DF1973">
      <w:pPr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</w:rPr>
        <w:t>DBS Enhanced – Children</w:t>
      </w:r>
    </w:p>
    <w:p w14:paraId="64B04E81" w14:textId="77777777" w:rsidR="00D876F7" w:rsidRPr="00D876F7" w:rsidRDefault="00D876F7" w:rsidP="00DF1973">
      <w:pPr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</w:rPr>
        <w:t>DBS Enhanced - Children &amp; Adults</w:t>
      </w:r>
    </w:p>
    <w:p w14:paraId="5AC09BA1" w14:textId="77777777" w:rsidR="00D876F7" w:rsidRPr="001122EE" w:rsidRDefault="00D876F7" w:rsidP="00894217">
      <w:pPr>
        <w:pStyle w:val="Heading1"/>
        <w:rPr>
          <w:u w:val="single"/>
        </w:rPr>
      </w:pPr>
      <w:r w:rsidRPr="001122EE">
        <w:rPr>
          <w:iCs w:val="0"/>
          <w:color w:val="26A699"/>
          <w:sz w:val="24"/>
          <w:szCs w:val="24"/>
          <w:u w:val="single"/>
        </w:rPr>
        <w:lastRenderedPageBreak/>
        <w:t>Job Working Circumstances</w:t>
      </w:r>
    </w:p>
    <w:p w14:paraId="2A1F577E" w14:textId="7C8E3215" w:rsidR="00D876F7" w:rsidRPr="00D876F7" w:rsidRDefault="00D876F7" w:rsidP="00DF1973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Emotional Demands:</w:t>
      </w:r>
      <w:r w:rsidRPr="00D876F7">
        <w:rPr>
          <w:rFonts w:ascii="Arial" w:hAnsi="Arial" w:cs="Arial"/>
        </w:rPr>
        <w:t xml:space="preserve"> (Description of </w:t>
      </w:r>
      <w:r w:rsidR="00453E58">
        <w:rPr>
          <w:rFonts w:ascii="Arial" w:hAnsi="Arial" w:cs="Arial"/>
        </w:rPr>
        <w:t>any</w:t>
      </w:r>
      <w:r w:rsidRPr="00D876F7">
        <w:rPr>
          <w:rFonts w:ascii="Arial" w:hAnsi="Arial" w:cs="Arial"/>
        </w:rPr>
        <w:t xml:space="preserve"> emotional demands of the job)</w:t>
      </w:r>
    </w:p>
    <w:p w14:paraId="0F6C34C0" w14:textId="76245958" w:rsidR="00D876F7" w:rsidRPr="00D876F7" w:rsidRDefault="00D876F7" w:rsidP="00DF1973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Physical Demands:</w:t>
      </w:r>
      <w:r w:rsidRPr="00D876F7">
        <w:rPr>
          <w:rFonts w:ascii="Arial" w:hAnsi="Arial" w:cs="Arial"/>
        </w:rPr>
        <w:t xml:space="preserve"> (Description of </w:t>
      </w:r>
      <w:r w:rsidR="00453E58">
        <w:rPr>
          <w:rFonts w:ascii="Arial" w:hAnsi="Arial" w:cs="Arial"/>
        </w:rPr>
        <w:t>any</w:t>
      </w:r>
      <w:r w:rsidRPr="00D876F7">
        <w:rPr>
          <w:rFonts w:ascii="Arial" w:hAnsi="Arial" w:cs="Arial"/>
        </w:rPr>
        <w:t xml:space="preserve"> physical demands of the job)</w:t>
      </w:r>
    </w:p>
    <w:p w14:paraId="4530512A" w14:textId="6B847FC6" w:rsidR="00D876F7" w:rsidRPr="00D876F7" w:rsidRDefault="00D876F7" w:rsidP="00DF1973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Working Conditions:</w:t>
      </w:r>
      <w:r w:rsidRPr="00D876F7">
        <w:rPr>
          <w:rFonts w:ascii="Arial" w:hAnsi="Arial" w:cs="Arial"/>
        </w:rPr>
        <w:t xml:space="preserve"> (Description of </w:t>
      </w:r>
      <w:r w:rsidR="00453E58">
        <w:rPr>
          <w:rFonts w:ascii="Arial" w:hAnsi="Arial" w:cs="Arial"/>
        </w:rPr>
        <w:t>any</w:t>
      </w:r>
      <w:r w:rsidRPr="00D876F7">
        <w:rPr>
          <w:rFonts w:ascii="Arial" w:hAnsi="Arial" w:cs="Arial"/>
        </w:rPr>
        <w:t xml:space="preserve"> working conditions)</w:t>
      </w:r>
    </w:p>
    <w:p w14:paraId="250ACE42" w14:textId="19D90050" w:rsidR="00C03BDB" w:rsidRDefault="00D876F7" w:rsidP="00DF1973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D876F7">
        <w:rPr>
          <w:rFonts w:ascii="Arial" w:hAnsi="Arial" w:cs="Arial"/>
          <w:b/>
        </w:rPr>
        <w:t>Other Factors:</w:t>
      </w:r>
      <w:r w:rsidRPr="00D876F7">
        <w:rPr>
          <w:rFonts w:ascii="Arial" w:hAnsi="Arial" w:cs="Arial"/>
        </w:rPr>
        <w:t xml:space="preserve"> (Any other relevant factors)</w:t>
      </w:r>
    </w:p>
    <w:p w14:paraId="24CA9744" w14:textId="77777777" w:rsidR="001122EE" w:rsidRPr="00D330B3" w:rsidRDefault="001122EE" w:rsidP="001122EE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D330B3">
        <w:rPr>
          <w:rFonts w:ascii="Arial" w:hAnsi="Arial" w:cs="Arial"/>
          <w:b/>
          <w:color w:val="26A699"/>
          <w:u w:val="single"/>
        </w:rPr>
        <w:t>Other Factors:</w:t>
      </w:r>
      <w:r w:rsidRPr="00D330B3">
        <w:rPr>
          <w:rFonts w:ascii="Arial" w:hAnsi="Arial" w:cs="Arial"/>
          <w:u w:val="single"/>
        </w:rPr>
        <w:t xml:space="preserve"> </w:t>
      </w:r>
    </w:p>
    <w:p w14:paraId="6E5DCE80" w14:textId="2A315CB8" w:rsidR="001122EE" w:rsidRPr="001122EE" w:rsidRDefault="001122EE" w:rsidP="001122EE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1B06BE">
        <w:rPr>
          <w:rFonts w:ascii="Arial" w:hAnsi="Arial" w:cs="Arial"/>
          <w:i/>
          <w:iCs/>
          <w:sz w:val="22"/>
          <w:szCs w:val="22"/>
        </w:rPr>
        <w:t>This could include e.g. requirement to travel, or requirement to work outside of normal office hours</w:t>
      </w:r>
    </w:p>
    <w:sectPr w:rsidR="001122EE" w:rsidRPr="001122EE" w:rsidSect="00F13821">
      <w:footerReference w:type="default" r:id="rId12"/>
      <w:pgSz w:w="11906" w:h="16838" w:code="9"/>
      <w:pgMar w:top="340" w:right="499" w:bottom="272" w:left="73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9AE0" w14:textId="77777777" w:rsidR="00074346" w:rsidRDefault="00074346">
      <w:r>
        <w:separator/>
      </w:r>
    </w:p>
  </w:endnote>
  <w:endnote w:type="continuationSeparator" w:id="0">
    <w:p w14:paraId="18A9E858" w14:textId="77777777" w:rsidR="00074346" w:rsidRDefault="00074346">
      <w:r>
        <w:continuationSeparator/>
      </w:r>
    </w:p>
  </w:endnote>
  <w:endnote w:type="continuationNotice" w:id="1">
    <w:p w14:paraId="32819398" w14:textId="77777777" w:rsidR="00074346" w:rsidRDefault="00074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79EE" w14:textId="2769E9A8" w:rsidR="00F13821" w:rsidRPr="00F13821" w:rsidRDefault="00F13821" w:rsidP="00F13821">
    <w:pPr>
      <w:tabs>
        <w:tab w:val="center" w:pos="4513"/>
        <w:tab w:val="right" w:pos="9026"/>
      </w:tabs>
      <w:spacing w:before="100" w:beforeAutospacing="1" w:after="100" w:afterAutospacing="1" w:line="300" w:lineRule="auto"/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</w:pP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ab/>
    </w: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ab/>
      <w:t xml:space="preserve"> </w:t>
    </w:r>
  </w:p>
  <w:p w14:paraId="1945B4E4" w14:textId="0FAA4D2C" w:rsidR="0082525D" w:rsidRDefault="0082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27CC" w14:textId="77777777" w:rsidR="00074346" w:rsidRDefault="00074346">
      <w:r>
        <w:separator/>
      </w:r>
    </w:p>
  </w:footnote>
  <w:footnote w:type="continuationSeparator" w:id="0">
    <w:p w14:paraId="62C7E98A" w14:textId="77777777" w:rsidR="00074346" w:rsidRDefault="00074346">
      <w:r>
        <w:continuationSeparator/>
      </w:r>
    </w:p>
  </w:footnote>
  <w:footnote w:type="continuationNotice" w:id="1">
    <w:p w14:paraId="70677B78" w14:textId="77777777" w:rsidR="00074346" w:rsidRDefault="000743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96"/>
    <w:multiLevelType w:val="multilevel"/>
    <w:tmpl w:val="351E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E00B6"/>
    <w:multiLevelType w:val="multilevel"/>
    <w:tmpl w:val="C314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047AD"/>
    <w:multiLevelType w:val="multilevel"/>
    <w:tmpl w:val="143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0549A"/>
    <w:multiLevelType w:val="multilevel"/>
    <w:tmpl w:val="E090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02B8A"/>
    <w:multiLevelType w:val="multilevel"/>
    <w:tmpl w:val="353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8766CF"/>
    <w:multiLevelType w:val="hybridMultilevel"/>
    <w:tmpl w:val="47E2F5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666824">
    <w:abstractNumId w:val="5"/>
  </w:num>
  <w:num w:numId="2" w16cid:durableId="578097564">
    <w:abstractNumId w:val="0"/>
  </w:num>
  <w:num w:numId="3" w16cid:durableId="1580484256">
    <w:abstractNumId w:val="4"/>
  </w:num>
  <w:num w:numId="4" w16cid:durableId="788669716">
    <w:abstractNumId w:val="1"/>
  </w:num>
  <w:num w:numId="5" w16cid:durableId="2136681809">
    <w:abstractNumId w:val="3"/>
  </w:num>
  <w:num w:numId="6" w16cid:durableId="345060363">
    <w:abstractNumId w:val="2"/>
  </w:num>
  <w:num w:numId="7" w16cid:durableId="176070950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4DAF"/>
    <w:rsid w:val="000057C4"/>
    <w:rsid w:val="0001492A"/>
    <w:rsid w:val="00015E20"/>
    <w:rsid w:val="00016B09"/>
    <w:rsid w:val="00017A90"/>
    <w:rsid w:val="00021551"/>
    <w:rsid w:val="00025CF7"/>
    <w:rsid w:val="00026CA4"/>
    <w:rsid w:val="00026FB6"/>
    <w:rsid w:val="00030AFD"/>
    <w:rsid w:val="00032555"/>
    <w:rsid w:val="00043E94"/>
    <w:rsid w:val="000447CF"/>
    <w:rsid w:val="0004585D"/>
    <w:rsid w:val="000464E4"/>
    <w:rsid w:val="00050FA4"/>
    <w:rsid w:val="00051C0A"/>
    <w:rsid w:val="00052C35"/>
    <w:rsid w:val="00054C50"/>
    <w:rsid w:val="000570AA"/>
    <w:rsid w:val="00060BF3"/>
    <w:rsid w:val="00062732"/>
    <w:rsid w:val="00063708"/>
    <w:rsid w:val="00064808"/>
    <w:rsid w:val="00064985"/>
    <w:rsid w:val="000673A8"/>
    <w:rsid w:val="00071994"/>
    <w:rsid w:val="0007376F"/>
    <w:rsid w:val="00074346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0F51A1"/>
    <w:rsid w:val="001002D9"/>
    <w:rsid w:val="001019AC"/>
    <w:rsid w:val="001022DD"/>
    <w:rsid w:val="00103C28"/>
    <w:rsid w:val="00104D68"/>
    <w:rsid w:val="00105EAB"/>
    <w:rsid w:val="00107B37"/>
    <w:rsid w:val="0011057D"/>
    <w:rsid w:val="001122EE"/>
    <w:rsid w:val="00113B5A"/>
    <w:rsid w:val="00113F9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0DCE"/>
    <w:rsid w:val="001C161A"/>
    <w:rsid w:val="001C5A5C"/>
    <w:rsid w:val="001D3C93"/>
    <w:rsid w:val="001D5006"/>
    <w:rsid w:val="001D5465"/>
    <w:rsid w:val="001D58BB"/>
    <w:rsid w:val="001D680A"/>
    <w:rsid w:val="001D7436"/>
    <w:rsid w:val="001E045F"/>
    <w:rsid w:val="001E151C"/>
    <w:rsid w:val="001F0319"/>
    <w:rsid w:val="001F05D4"/>
    <w:rsid w:val="001F15A9"/>
    <w:rsid w:val="001F2AB1"/>
    <w:rsid w:val="001F384F"/>
    <w:rsid w:val="002106EA"/>
    <w:rsid w:val="0021182F"/>
    <w:rsid w:val="00215D49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0CA"/>
    <w:rsid w:val="002C5D7B"/>
    <w:rsid w:val="002D1EEE"/>
    <w:rsid w:val="002D4014"/>
    <w:rsid w:val="002D5CB3"/>
    <w:rsid w:val="002E0BD8"/>
    <w:rsid w:val="002E0C8C"/>
    <w:rsid w:val="002E0DA8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81A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22F4"/>
    <w:rsid w:val="00392883"/>
    <w:rsid w:val="00392F81"/>
    <w:rsid w:val="003951D5"/>
    <w:rsid w:val="00396E0B"/>
    <w:rsid w:val="003A66FC"/>
    <w:rsid w:val="003A6F8E"/>
    <w:rsid w:val="003B0D9D"/>
    <w:rsid w:val="003B0E79"/>
    <w:rsid w:val="003B22C3"/>
    <w:rsid w:val="003B4EFB"/>
    <w:rsid w:val="003C1111"/>
    <w:rsid w:val="003C170B"/>
    <w:rsid w:val="003C473C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3F5446"/>
    <w:rsid w:val="00400BC9"/>
    <w:rsid w:val="0040440A"/>
    <w:rsid w:val="004053AB"/>
    <w:rsid w:val="00406E83"/>
    <w:rsid w:val="00414AD9"/>
    <w:rsid w:val="00417879"/>
    <w:rsid w:val="004201FA"/>
    <w:rsid w:val="004207FD"/>
    <w:rsid w:val="0042309A"/>
    <w:rsid w:val="00423500"/>
    <w:rsid w:val="004236DB"/>
    <w:rsid w:val="0042381E"/>
    <w:rsid w:val="00423D2E"/>
    <w:rsid w:val="00425AB7"/>
    <w:rsid w:val="004268C5"/>
    <w:rsid w:val="00427679"/>
    <w:rsid w:val="00441FC6"/>
    <w:rsid w:val="00444E42"/>
    <w:rsid w:val="00453E58"/>
    <w:rsid w:val="00454DED"/>
    <w:rsid w:val="00455C2C"/>
    <w:rsid w:val="00457B8A"/>
    <w:rsid w:val="0046086C"/>
    <w:rsid w:val="00460BAE"/>
    <w:rsid w:val="004710D2"/>
    <w:rsid w:val="00471824"/>
    <w:rsid w:val="004763B1"/>
    <w:rsid w:val="0047690A"/>
    <w:rsid w:val="004855BA"/>
    <w:rsid w:val="00485D64"/>
    <w:rsid w:val="00486264"/>
    <w:rsid w:val="0048759E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0C01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0962"/>
    <w:rsid w:val="00502832"/>
    <w:rsid w:val="005125F7"/>
    <w:rsid w:val="00512CC3"/>
    <w:rsid w:val="00520F39"/>
    <w:rsid w:val="00521617"/>
    <w:rsid w:val="00521CBB"/>
    <w:rsid w:val="0052223D"/>
    <w:rsid w:val="00523485"/>
    <w:rsid w:val="005261EB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97CFB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2E52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02FE"/>
    <w:rsid w:val="005E165F"/>
    <w:rsid w:val="005E2115"/>
    <w:rsid w:val="005E4A0D"/>
    <w:rsid w:val="005E503D"/>
    <w:rsid w:val="005E5CCA"/>
    <w:rsid w:val="005E7B38"/>
    <w:rsid w:val="005F0DA4"/>
    <w:rsid w:val="005F307F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16F9"/>
    <w:rsid w:val="006C382D"/>
    <w:rsid w:val="006C3CE9"/>
    <w:rsid w:val="006C3D37"/>
    <w:rsid w:val="006C55A1"/>
    <w:rsid w:val="006D20C7"/>
    <w:rsid w:val="006D3439"/>
    <w:rsid w:val="006D4370"/>
    <w:rsid w:val="006D5BC6"/>
    <w:rsid w:val="006E04F9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1788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5D4F"/>
    <w:rsid w:val="007B5F7D"/>
    <w:rsid w:val="007C0EA2"/>
    <w:rsid w:val="007C12F8"/>
    <w:rsid w:val="007C2AB1"/>
    <w:rsid w:val="007C59C2"/>
    <w:rsid w:val="007C5B22"/>
    <w:rsid w:val="007C677D"/>
    <w:rsid w:val="007C7DC7"/>
    <w:rsid w:val="007D084D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058A8"/>
    <w:rsid w:val="008102A6"/>
    <w:rsid w:val="0081063D"/>
    <w:rsid w:val="00812206"/>
    <w:rsid w:val="008126F6"/>
    <w:rsid w:val="00816A56"/>
    <w:rsid w:val="00823DE6"/>
    <w:rsid w:val="0082525D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00BB"/>
    <w:rsid w:val="0087189C"/>
    <w:rsid w:val="00871F25"/>
    <w:rsid w:val="00871F51"/>
    <w:rsid w:val="00881AC6"/>
    <w:rsid w:val="00881BC0"/>
    <w:rsid w:val="0088342F"/>
    <w:rsid w:val="0088575A"/>
    <w:rsid w:val="00890694"/>
    <w:rsid w:val="00893E61"/>
    <w:rsid w:val="00893EA1"/>
    <w:rsid w:val="00894217"/>
    <w:rsid w:val="00894719"/>
    <w:rsid w:val="00897C9A"/>
    <w:rsid w:val="008A1999"/>
    <w:rsid w:val="008A2A98"/>
    <w:rsid w:val="008A7379"/>
    <w:rsid w:val="008A7881"/>
    <w:rsid w:val="008B21D4"/>
    <w:rsid w:val="008B523A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0915"/>
    <w:rsid w:val="009227A5"/>
    <w:rsid w:val="00923EBB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D7003"/>
    <w:rsid w:val="009E3DF2"/>
    <w:rsid w:val="009E62D1"/>
    <w:rsid w:val="009E67E7"/>
    <w:rsid w:val="00A02312"/>
    <w:rsid w:val="00A06476"/>
    <w:rsid w:val="00A12487"/>
    <w:rsid w:val="00A169E1"/>
    <w:rsid w:val="00A17B68"/>
    <w:rsid w:val="00A20DFF"/>
    <w:rsid w:val="00A22EB1"/>
    <w:rsid w:val="00A236DB"/>
    <w:rsid w:val="00A24E2E"/>
    <w:rsid w:val="00A27161"/>
    <w:rsid w:val="00A3070A"/>
    <w:rsid w:val="00A3093C"/>
    <w:rsid w:val="00A31813"/>
    <w:rsid w:val="00A376B9"/>
    <w:rsid w:val="00A4109E"/>
    <w:rsid w:val="00A431F8"/>
    <w:rsid w:val="00A43684"/>
    <w:rsid w:val="00A43F90"/>
    <w:rsid w:val="00A44BB6"/>
    <w:rsid w:val="00A457E2"/>
    <w:rsid w:val="00A478CB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37A"/>
    <w:rsid w:val="00A67E1A"/>
    <w:rsid w:val="00A701D9"/>
    <w:rsid w:val="00A717E0"/>
    <w:rsid w:val="00A7694B"/>
    <w:rsid w:val="00A77485"/>
    <w:rsid w:val="00A81413"/>
    <w:rsid w:val="00A82D0B"/>
    <w:rsid w:val="00A835ED"/>
    <w:rsid w:val="00A83689"/>
    <w:rsid w:val="00A90800"/>
    <w:rsid w:val="00A91050"/>
    <w:rsid w:val="00A93BA9"/>
    <w:rsid w:val="00A95873"/>
    <w:rsid w:val="00AA0E8E"/>
    <w:rsid w:val="00AA4A61"/>
    <w:rsid w:val="00AA7F32"/>
    <w:rsid w:val="00AB539F"/>
    <w:rsid w:val="00AB6432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067BB"/>
    <w:rsid w:val="00B1095D"/>
    <w:rsid w:val="00B11E0F"/>
    <w:rsid w:val="00B1745A"/>
    <w:rsid w:val="00B17964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4F71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4D16"/>
    <w:rsid w:val="00BA59F4"/>
    <w:rsid w:val="00BA60BB"/>
    <w:rsid w:val="00BA60BF"/>
    <w:rsid w:val="00BA6695"/>
    <w:rsid w:val="00BB4C95"/>
    <w:rsid w:val="00BB568C"/>
    <w:rsid w:val="00BB72DD"/>
    <w:rsid w:val="00BC1D5F"/>
    <w:rsid w:val="00BC2419"/>
    <w:rsid w:val="00BC247E"/>
    <w:rsid w:val="00BD23F1"/>
    <w:rsid w:val="00BD49B0"/>
    <w:rsid w:val="00BE099B"/>
    <w:rsid w:val="00BE4354"/>
    <w:rsid w:val="00BE4DCE"/>
    <w:rsid w:val="00BF0F6E"/>
    <w:rsid w:val="00BF1348"/>
    <w:rsid w:val="00BF6D40"/>
    <w:rsid w:val="00BF7234"/>
    <w:rsid w:val="00C00C8E"/>
    <w:rsid w:val="00C03BDB"/>
    <w:rsid w:val="00C041CD"/>
    <w:rsid w:val="00C0788A"/>
    <w:rsid w:val="00C118BB"/>
    <w:rsid w:val="00C16C71"/>
    <w:rsid w:val="00C174D6"/>
    <w:rsid w:val="00C2108F"/>
    <w:rsid w:val="00C2783E"/>
    <w:rsid w:val="00C3249B"/>
    <w:rsid w:val="00C32A04"/>
    <w:rsid w:val="00C36289"/>
    <w:rsid w:val="00C37BDD"/>
    <w:rsid w:val="00C5319E"/>
    <w:rsid w:val="00C54131"/>
    <w:rsid w:val="00C578C8"/>
    <w:rsid w:val="00C60A85"/>
    <w:rsid w:val="00C60CF6"/>
    <w:rsid w:val="00C6210A"/>
    <w:rsid w:val="00C662C0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68A0"/>
    <w:rsid w:val="00C97BFB"/>
    <w:rsid w:val="00CA22B3"/>
    <w:rsid w:val="00CA27B6"/>
    <w:rsid w:val="00CA2F3F"/>
    <w:rsid w:val="00CA7592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C5C"/>
    <w:rsid w:val="00CE6A45"/>
    <w:rsid w:val="00CF2AA6"/>
    <w:rsid w:val="00CF475F"/>
    <w:rsid w:val="00CF5069"/>
    <w:rsid w:val="00CF50DD"/>
    <w:rsid w:val="00CF6814"/>
    <w:rsid w:val="00CF7F18"/>
    <w:rsid w:val="00D02EA0"/>
    <w:rsid w:val="00D032DB"/>
    <w:rsid w:val="00D0334E"/>
    <w:rsid w:val="00D036C2"/>
    <w:rsid w:val="00D057F1"/>
    <w:rsid w:val="00D073F5"/>
    <w:rsid w:val="00D115D3"/>
    <w:rsid w:val="00D15AF1"/>
    <w:rsid w:val="00D176B7"/>
    <w:rsid w:val="00D17827"/>
    <w:rsid w:val="00D17F6E"/>
    <w:rsid w:val="00D20179"/>
    <w:rsid w:val="00D21973"/>
    <w:rsid w:val="00D22DB8"/>
    <w:rsid w:val="00D269C1"/>
    <w:rsid w:val="00D27C82"/>
    <w:rsid w:val="00D319DB"/>
    <w:rsid w:val="00D3320B"/>
    <w:rsid w:val="00D345E0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876F7"/>
    <w:rsid w:val="00D9005F"/>
    <w:rsid w:val="00D96E20"/>
    <w:rsid w:val="00D9781D"/>
    <w:rsid w:val="00DA34D5"/>
    <w:rsid w:val="00DA61D4"/>
    <w:rsid w:val="00DB482C"/>
    <w:rsid w:val="00DB6435"/>
    <w:rsid w:val="00DC0410"/>
    <w:rsid w:val="00DC1450"/>
    <w:rsid w:val="00DC22CD"/>
    <w:rsid w:val="00DC335B"/>
    <w:rsid w:val="00DD030C"/>
    <w:rsid w:val="00DD10DB"/>
    <w:rsid w:val="00DD124E"/>
    <w:rsid w:val="00DD6F2E"/>
    <w:rsid w:val="00DE0D3D"/>
    <w:rsid w:val="00DE3C47"/>
    <w:rsid w:val="00DE46F8"/>
    <w:rsid w:val="00DE5BD2"/>
    <w:rsid w:val="00DE775F"/>
    <w:rsid w:val="00DE7A1C"/>
    <w:rsid w:val="00DF1973"/>
    <w:rsid w:val="00E03C8A"/>
    <w:rsid w:val="00E043B0"/>
    <w:rsid w:val="00E06174"/>
    <w:rsid w:val="00E0651A"/>
    <w:rsid w:val="00E0689E"/>
    <w:rsid w:val="00E21DB0"/>
    <w:rsid w:val="00E23ADF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7688"/>
    <w:rsid w:val="00EA18AC"/>
    <w:rsid w:val="00EA1B05"/>
    <w:rsid w:val="00EA4F98"/>
    <w:rsid w:val="00EA7AF4"/>
    <w:rsid w:val="00EB1B85"/>
    <w:rsid w:val="00EB29B5"/>
    <w:rsid w:val="00EB2DE9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CCC"/>
    <w:rsid w:val="00EF2FD6"/>
    <w:rsid w:val="00EF730F"/>
    <w:rsid w:val="00EF76C4"/>
    <w:rsid w:val="00F00EF8"/>
    <w:rsid w:val="00F04EF7"/>
    <w:rsid w:val="00F05024"/>
    <w:rsid w:val="00F079D0"/>
    <w:rsid w:val="00F13821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1031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506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1EFED81"/>
    <w:rsid w:val="021F4052"/>
    <w:rsid w:val="08BD2672"/>
    <w:rsid w:val="0A8D8461"/>
    <w:rsid w:val="0BEF690A"/>
    <w:rsid w:val="0EF42298"/>
    <w:rsid w:val="192D4EB8"/>
    <w:rsid w:val="1A819345"/>
    <w:rsid w:val="1E093F4E"/>
    <w:rsid w:val="2581756C"/>
    <w:rsid w:val="26B4DC48"/>
    <w:rsid w:val="26C54304"/>
    <w:rsid w:val="2A18563F"/>
    <w:rsid w:val="2C9A5352"/>
    <w:rsid w:val="2D60FF3E"/>
    <w:rsid w:val="2D735EF4"/>
    <w:rsid w:val="30429631"/>
    <w:rsid w:val="31498944"/>
    <w:rsid w:val="347E60A2"/>
    <w:rsid w:val="361A3103"/>
    <w:rsid w:val="3A9ECAB5"/>
    <w:rsid w:val="3AEDA226"/>
    <w:rsid w:val="3C751E87"/>
    <w:rsid w:val="3C897287"/>
    <w:rsid w:val="3E2542E8"/>
    <w:rsid w:val="436703C2"/>
    <w:rsid w:val="4494846C"/>
    <w:rsid w:val="49B3DCEA"/>
    <w:rsid w:val="4A158ED5"/>
    <w:rsid w:val="4C58AC66"/>
    <w:rsid w:val="4D314E1F"/>
    <w:rsid w:val="4DA2DEBE"/>
    <w:rsid w:val="50B1D1A9"/>
    <w:rsid w:val="52FD9CFE"/>
    <w:rsid w:val="55E6664F"/>
    <w:rsid w:val="56DE29F4"/>
    <w:rsid w:val="587ACBDE"/>
    <w:rsid w:val="58E0B17E"/>
    <w:rsid w:val="59565365"/>
    <w:rsid w:val="5A58B3EF"/>
    <w:rsid w:val="5C133E5A"/>
    <w:rsid w:val="5C90BB24"/>
    <w:rsid w:val="5F8706C5"/>
    <w:rsid w:val="616789AB"/>
    <w:rsid w:val="61895EC5"/>
    <w:rsid w:val="61943ED0"/>
    <w:rsid w:val="66F04D0C"/>
    <w:rsid w:val="67EFF529"/>
    <w:rsid w:val="692216DC"/>
    <w:rsid w:val="6AE7A726"/>
    <w:rsid w:val="70E606C3"/>
    <w:rsid w:val="7102552C"/>
    <w:rsid w:val="72B4F00A"/>
    <w:rsid w:val="75116A78"/>
    <w:rsid w:val="75EDF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250ACDE5"/>
  <w15:docId w15:val="{5B28E1DC-0348-4D41-9E2B-6BE5931B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D876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8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453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  <SharedWithUsers xmlns="4e4291cd-6461-43ed-a61a-e9cbc313be27">
      <UserInfo>
        <DisplayName>Armstrong, Angela C</DisplayName>
        <AccountId>12</AccountId>
        <AccountType/>
      </UserInfo>
      <UserInfo>
        <DisplayName>Haynes, Emma K</DisplayName>
        <AccountId>14</AccountId>
        <AccountType/>
      </UserInfo>
      <UserInfo>
        <DisplayName>Miller, Angela J</DisplayName>
        <AccountId>223</AccountId>
        <AccountType/>
      </UserInfo>
      <UserInfo>
        <DisplayName>Leech, Graham S</DisplayName>
        <AccountId>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10" ma:contentTypeDescription="Create a new document." ma:contentTypeScope="" ma:versionID="b76e741bcbb3f88e7d5f9e4f268fb7df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7d14b43dd7de5e388eee15d434ae26fe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3E959-1E38-4035-9CC1-11AC43193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43B33D-914E-4349-BB90-F2D33D16B62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e4291cd-6461-43ed-a61a-e9cbc313be27"/>
    <ds:schemaRef ds:uri="0ac63c59-0a8f-47f1-88ca-a6386bd20b1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FF3AC1B-1BAB-48E7-98E5-59E63287B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Westmorland and Furness template post spec</vt:lpstr>
    </vt:vector>
  </TitlesOfParts>
  <Company>Agilisys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Westmorland and Furness template post spec</dc:title>
  <dc:subject/>
  <dc:creator>Jonny Slee</dc:creator>
  <cp:keywords/>
  <cp:lastModifiedBy>Cairns, Joanne L</cp:lastModifiedBy>
  <cp:revision>2</cp:revision>
  <cp:lastPrinted>2010-08-25T22:42:00Z</cp:lastPrinted>
  <dcterms:created xsi:type="dcterms:W3CDTF">2025-04-01T10:51:00Z</dcterms:created>
  <dcterms:modified xsi:type="dcterms:W3CDTF">2025-04-01T10:51:00Z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